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重庆三峡医药高等专科学校</w:t>
      </w:r>
    </w:p>
    <w:p>
      <w:pPr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处级中层干部岗位申报表</w:t>
      </w:r>
    </w:p>
    <w:tbl>
      <w:tblPr>
        <w:tblStyle w:val="2"/>
        <w:tblW w:w="10214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31"/>
        <w:gridCol w:w="664"/>
        <w:gridCol w:w="372"/>
        <w:gridCol w:w="896"/>
        <w:gridCol w:w="1289"/>
        <w:gridCol w:w="1276"/>
        <w:gridCol w:w="184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政治面貌及入党时间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参工</w:t>
            </w:r>
          </w:p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时间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进入单位时间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现任职务及时间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专业技术岗位级别及任职</w:t>
            </w:r>
          </w:p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时间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熟悉专业，有何特长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申报岗位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教育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在职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教育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所在部门</w:t>
            </w:r>
          </w:p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及岗位情况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方正仿宋_GB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hint="eastAsia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从事党务工作经历情况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000000"/>
                <w:sz w:val="28"/>
                <w:szCs w:val="28"/>
              </w:rPr>
              <w:t>从事管理工作经历情况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</w:t>
      </w:r>
      <w:r>
        <w:rPr>
          <w:rFonts w:hint="eastAsia" w:eastAsia="方正仿宋_GBK"/>
          <w:color w:val="000000"/>
          <w:sz w:val="32"/>
          <w:szCs w:val="32"/>
        </w:rPr>
        <w:t>本人签字：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mYxMDIwZDI0MDZhODc4MGI3YzJlMmEwYmQ4OGIifQ=="/>
  </w:docVars>
  <w:rsids>
    <w:rsidRoot w:val="17521325"/>
    <w:rsid w:val="17521325"/>
    <w:rsid w:val="4F6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0</Lines>
  <Paragraphs>0</Paragraphs>
  <TotalTime>1</TotalTime>
  <ScaleCrop>false</ScaleCrop>
  <LinksUpToDate>false</LinksUpToDate>
  <CharactersWithSpaces>190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2022-05-07T07:33:00Z</dcterms:created>
  <dc:creator>Administrator</dc:creator>
  <cp:lastModifiedBy>Administrator</cp:lastModifiedBy>
  <dcterms:modified xsi:type="dcterms:W3CDTF">2022-05-07T07:35:16Z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3DB3B6729BB34A19AF1CE36AAD9F84E3</vt:lpwstr>
  </property>
</Properties>
</file>