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52C" w:rsidRPr="00D4252C" w:rsidRDefault="00D4252C" w:rsidP="00D4252C">
      <w:r w:rsidRPr="00D4252C">
        <w:rPr>
          <w:b/>
          <w:bCs/>
          <w:i/>
          <w:iCs/>
        </w:rPr>
        <w:t xml:space="preserve">             </w:t>
      </w:r>
      <w:r w:rsidRPr="00D4252C">
        <w:rPr>
          <w:b/>
          <w:bCs/>
          <w:i/>
          <w:iCs/>
        </w:rPr>
        <w:t>抗生素</w:t>
      </w:r>
      <w:r w:rsidRPr="00D4252C">
        <w:rPr>
          <w:b/>
          <w:bCs/>
          <w:i/>
          <w:iCs/>
        </w:rPr>
        <w:t xml:space="preserve"> </w:t>
      </w:r>
    </w:p>
    <w:p w:rsidR="00D4252C" w:rsidRPr="00D4252C" w:rsidRDefault="00D4252C" w:rsidP="00D4252C">
      <w:r w:rsidRPr="00D4252C">
        <w:rPr>
          <w:rFonts w:hint="eastAsia"/>
          <w:b/>
          <w:bCs/>
          <w:i/>
          <w:iCs/>
        </w:rPr>
        <w:t>青霉素类</w:t>
      </w:r>
      <w:r w:rsidRPr="00D4252C">
        <w:rPr>
          <w:rFonts w:hint="eastAsia"/>
          <w:b/>
          <w:bCs/>
          <w:i/>
          <w:iCs/>
        </w:rPr>
        <w:t xml:space="preserve">    </w:t>
      </w:r>
      <w:r w:rsidRPr="00D4252C">
        <w:rPr>
          <w:b/>
          <w:bCs/>
          <w:i/>
          <w:iCs/>
        </w:rPr>
        <w:t>G</w:t>
      </w:r>
      <w:r w:rsidRPr="00D4252C">
        <w:rPr>
          <w:b/>
          <w:bCs/>
          <w:i/>
          <w:iCs/>
          <w:vertAlign w:val="superscript"/>
        </w:rPr>
        <w:t>+</w:t>
      </w:r>
      <w:r w:rsidRPr="00D4252C">
        <w:rPr>
          <w:rFonts w:hint="eastAsia"/>
          <w:b/>
          <w:bCs/>
          <w:i/>
          <w:iCs/>
        </w:rPr>
        <w:t>菌感染</w:t>
      </w:r>
    </w:p>
    <w:p w:rsidR="00D4252C" w:rsidRPr="00D4252C" w:rsidRDefault="00D4252C" w:rsidP="00D4252C">
      <w:r w:rsidRPr="00D4252C">
        <w:rPr>
          <w:rFonts w:hint="eastAsia"/>
          <w:b/>
          <w:bCs/>
          <w:i/>
          <w:iCs/>
        </w:rPr>
        <w:t>疖、痈、丹毒、蜂窝织炎、梅毒</w:t>
      </w:r>
    </w:p>
    <w:p w:rsidR="00D4252C" w:rsidRPr="00D4252C" w:rsidRDefault="00D4252C" w:rsidP="00D4252C">
      <w:r w:rsidRPr="00D4252C">
        <w:rPr>
          <w:rFonts w:hint="eastAsia"/>
          <w:b/>
          <w:bCs/>
          <w:i/>
          <w:iCs/>
        </w:rPr>
        <w:t>过敏史、皮试</w:t>
      </w:r>
      <w:r w:rsidRPr="00D4252C">
        <w:rPr>
          <w:b/>
          <w:bCs/>
          <w:i/>
          <w:iCs/>
        </w:rPr>
        <w:t xml:space="preserve"> </w:t>
      </w:r>
    </w:p>
    <w:p w:rsidR="00D4252C" w:rsidRPr="00D4252C" w:rsidRDefault="00D4252C" w:rsidP="00D4252C">
      <w:r w:rsidRPr="00D4252C">
        <w:rPr>
          <w:rFonts w:hint="eastAsia"/>
          <w:b/>
          <w:bCs/>
          <w:i/>
          <w:iCs/>
        </w:rPr>
        <w:t>头孢菌素与新型</w:t>
      </w:r>
      <w:r w:rsidRPr="00D4252C">
        <w:rPr>
          <w:b/>
          <w:bCs/>
          <w:i/>
          <w:iCs/>
        </w:rPr>
        <w:t>ß</w:t>
      </w:r>
      <w:r w:rsidRPr="00D4252C">
        <w:rPr>
          <w:rFonts w:hint="eastAsia"/>
          <w:b/>
          <w:bCs/>
          <w:i/>
          <w:iCs/>
        </w:rPr>
        <w:t>-</w:t>
      </w:r>
      <w:r w:rsidRPr="00D4252C">
        <w:rPr>
          <w:rFonts w:hint="eastAsia"/>
          <w:b/>
          <w:bCs/>
          <w:i/>
          <w:iCs/>
        </w:rPr>
        <w:t>内酰胺类抗生素</w:t>
      </w:r>
      <w:r w:rsidRPr="00D4252C">
        <w:rPr>
          <w:b/>
          <w:bCs/>
          <w:i/>
          <w:iCs/>
        </w:rPr>
        <w:t xml:space="preserve">    </w:t>
      </w:r>
    </w:p>
    <w:p w:rsidR="00D4252C" w:rsidRPr="00D4252C" w:rsidRDefault="00D4252C" w:rsidP="00D4252C">
      <w:r w:rsidRPr="00D4252C">
        <w:rPr>
          <w:rFonts w:hint="eastAsia"/>
          <w:b/>
          <w:bCs/>
          <w:i/>
          <w:iCs/>
        </w:rPr>
        <w:t>耐青霉素的金黄色葡萄球菌与</w:t>
      </w:r>
      <w:r w:rsidRPr="00D4252C">
        <w:rPr>
          <w:b/>
          <w:bCs/>
          <w:i/>
          <w:iCs/>
        </w:rPr>
        <w:t>G</w:t>
      </w:r>
      <w:r w:rsidRPr="00D4252C">
        <w:rPr>
          <w:b/>
          <w:bCs/>
          <w:i/>
          <w:iCs/>
          <w:vertAlign w:val="superscript"/>
        </w:rPr>
        <w:t>-</w:t>
      </w:r>
      <w:r w:rsidRPr="00D4252C">
        <w:rPr>
          <w:rFonts w:hint="eastAsia"/>
          <w:b/>
          <w:bCs/>
          <w:i/>
          <w:iCs/>
        </w:rPr>
        <w:t>杆菌感染</w:t>
      </w:r>
    </w:p>
    <w:p w:rsidR="00D4252C" w:rsidRPr="00D4252C" w:rsidRDefault="00D4252C" w:rsidP="00D4252C">
      <w:r w:rsidRPr="00D4252C">
        <w:rPr>
          <w:rFonts w:hint="eastAsia"/>
          <w:b/>
          <w:bCs/>
          <w:i/>
          <w:iCs/>
        </w:rPr>
        <w:t>注意交叉过敏</w:t>
      </w:r>
    </w:p>
    <w:p w:rsidR="00D4252C" w:rsidRPr="00D4252C" w:rsidRDefault="00D4252C" w:rsidP="00D4252C">
      <w:r w:rsidRPr="00D4252C">
        <w:rPr>
          <w:b/>
          <w:bCs/>
          <w:i/>
          <w:iCs/>
        </w:rPr>
        <w:t xml:space="preserve">             </w:t>
      </w:r>
      <w:r w:rsidRPr="00D4252C">
        <w:rPr>
          <w:b/>
          <w:bCs/>
          <w:i/>
          <w:iCs/>
        </w:rPr>
        <w:t>抗生素</w:t>
      </w:r>
      <w:r w:rsidRPr="00D4252C">
        <w:rPr>
          <w:b/>
          <w:bCs/>
          <w:i/>
          <w:iCs/>
        </w:rPr>
        <w:t xml:space="preserve"> </w:t>
      </w:r>
    </w:p>
    <w:p w:rsidR="00D4252C" w:rsidRPr="00D4252C" w:rsidRDefault="00D4252C" w:rsidP="00D4252C">
      <w:r w:rsidRPr="00D4252C">
        <w:rPr>
          <w:rFonts w:hint="eastAsia"/>
          <w:b/>
          <w:bCs/>
          <w:i/>
          <w:iCs/>
        </w:rPr>
        <w:t>氨基糖苷类</w:t>
      </w:r>
      <w:r w:rsidRPr="00D4252C">
        <w:rPr>
          <w:rFonts w:hint="eastAsia"/>
          <w:b/>
          <w:bCs/>
          <w:i/>
          <w:iCs/>
        </w:rPr>
        <w:t xml:space="preserve">   </w:t>
      </w:r>
      <w:r w:rsidRPr="00D4252C">
        <w:rPr>
          <w:rFonts w:hint="eastAsia"/>
          <w:b/>
          <w:bCs/>
          <w:i/>
          <w:iCs/>
        </w:rPr>
        <w:t>（链霉素、庆大）广谱抗生素</w:t>
      </w:r>
    </w:p>
    <w:p w:rsidR="00D4252C" w:rsidRPr="00D4252C" w:rsidRDefault="00D4252C" w:rsidP="00D4252C">
      <w:r w:rsidRPr="00D4252C">
        <w:rPr>
          <w:b/>
          <w:bCs/>
          <w:i/>
          <w:iCs/>
        </w:rPr>
        <w:t>G</w:t>
      </w:r>
      <w:r w:rsidRPr="00D4252C">
        <w:rPr>
          <w:b/>
          <w:bCs/>
          <w:i/>
          <w:iCs/>
          <w:vertAlign w:val="superscript"/>
        </w:rPr>
        <w:t>-</w:t>
      </w:r>
      <w:r w:rsidRPr="00D4252C">
        <w:rPr>
          <w:rFonts w:hint="eastAsia"/>
          <w:b/>
          <w:bCs/>
          <w:i/>
          <w:iCs/>
        </w:rPr>
        <w:t>杆菌与耐酸杆菌</w:t>
      </w:r>
    </w:p>
    <w:p w:rsidR="00D4252C" w:rsidRPr="00D4252C" w:rsidRDefault="00D4252C" w:rsidP="00D4252C">
      <w:r w:rsidRPr="00D4252C">
        <w:rPr>
          <w:rFonts w:hint="eastAsia"/>
          <w:b/>
          <w:bCs/>
          <w:i/>
          <w:iCs/>
        </w:rPr>
        <w:t>耳、肾毒性</w:t>
      </w:r>
      <w:r w:rsidRPr="00D4252C">
        <w:rPr>
          <w:b/>
          <w:bCs/>
          <w:i/>
          <w:iCs/>
        </w:rPr>
        <w:t xml:space="preserve"> </w:t>
      </w:r>
    </w:p>
    <w:p w:rsidR="00D4252C" w:rsidRPr="00D4252C" w:rsidRDefault="00D4252C" w:rsidP="00D4252C">
      <w:r w:rsidRPr="00D4252C">
        <w:rPr>
          <w:rFonts w:hint="eastAsia"/>
          <w:b/>
          <w:bCs/>
          <w:i/>
          <w:iCs/>
        </w:rPr>
        <w:t>四环素类</w:t>
      </w:r>
      <w:r w:rsidRPr="00D4252C">
        <w:rPr>
          <w:rFonts w:hint="eastAsia"/>
          <w:b/>
          <w:bCs/>
          <w:i/>
          <w:iCs/>
        </w:rPr>
        <w:t xml:space="preserve"> </w:t>
      </w:r>
      <w:r w:rsidRPr="00D4252C">
        <w:rPr>
          <w:b/>
          <w:bCs/>
          <w:i/>
          <w:iCs/>
        </w:rPr>
        <w:t>(</w:t>
      </w:r>
      <w:r w:rsidRPr="00D4252C">
        <w:rPr>
          <w:rFonts w:hint="eastAsia"/>
          <w:b/>
          <w:bCs/>
          <w:i/>
          <w:iCs/>
        </w:rPr>
        <w:t>四环素、米诺环素</w:t>
      </w:r>
      <w:r w:rsidRPr="00D4252C">
        <w:rPr>
          <w:b/>
          <w:bCs/>
          <w:i/>
          <w:iCs/>
        </w:rPr>
        <w:t>)</w:t>
      </w:r>
    </w:p>
    <w:p w:rsidR="00D4252C" w:rsidRPr="00D4252C" w:rsidRDefault="00D4252C" w:rsidP="00D4252C">
      <w:r w:rsidRPr="00D4252C">
        <w:rPr>
          <w:rFonts w:hint="eastAsia"/>
          <w:b/>
          <w:bCs/>
          <w:i/>
          <w:iCs/>
        </w:rPr>
        <w:t>痤疮、淋病、生殖道衣原体感染</w:t>
      </w:r>
    </w:p>
    <w:p w:rsidR="00D4252C" w:rsidRPr="00D4252C" w:rsidRDefault="00D4252C" w:rsidP="00D4252C">
      <w:r w:rsidRPr="00D4252C">
        <w:rPr>
          <w:rFonts w:hint="eastAsia"/>
          <w:b/>
          <w:bCs/>
          <w:i/>
          <w:iCs/>
        </w:rPr>
        <w:t>儿童牙齿、眩晕</w:t>
      </w:r>
    </w:p>
    <w:p w:rsidR="00D4252C" w:rsidRPr="00D4252C" w:rsidRDefault="00D4252C" w:rsidP="00D4252C">
      <w:r w:rsidRPr="00D4252C">
        <w:rPr>
          <w:b/>
          <w:bCs/>
          <w:i/>
          <w:iCs/>
        </w:rPr>
        <w:t xml:space="preserve">               </w:t>
      </w:r>
      <w:r w:rsidRPr="00D4252C">
        <w:rPr>
          <w:b/>
          <w:bCs/>
          <w:i/>
          <w:iCs/>
        </w:rPr>
        <w:t>抗生素</w:t>
      </w:r>
      <w:r w:rsidRPr="00D4252C">
        <w:rPr>
          <w:b/>
          <w:bCs/>
          <w:i/>
          <w:iCs/>
        </w:rPr>
        <w:t xml:space="preserve"> </w:t>
      </w:r>
    </w:p>
    <w:p w:rsidR="00D4252C" w:rsidRPr="00D4252C" w:rsidRDefault="00D4252C" w:rsidP="00D4252C">
      <w:r w:rsidRPr="00D4252C">
        <w:rPr>
          <w:rFonts w:hint="eastAsia"/>
          <w:b/>
          <w:bCs/>
          <w:i/>
          <w:iCs/>
        </w:rPr>
        <w:t>大环内酯类（红、罗红、克拉、阿奇霉素）</w:t>
      </w:r>
    </w:p>
    <w:p w:rsidR="00D4252C" w:rsidRPr="00D4252C" w:rsidRDefault="00D4252C" w:rsidP="00D4252C">
      <w:r w:rsidRPr="00D4252C">
        <w:rPr>
          <w:rFonts w:hint="eastAsia"/>
          <w:b/>
          <w:bCs/>
          <w:i/>
          <w:iCs/>
        </w:rPr>
        <w:t>生殖道衣原体感染</w:t>
      </w:r>
      <w:r w:rsidRPr="00D4252C">
        <w:rPr>
          <w:b/>
          <w:bCs/>
          <w:i/>
          <w:iCs/>
        </w:rPr>
        <w:t xml:space="preserve"> </w:t>
      </w:r>
    </w:p>
    <w:p w:rsidR="00D4252C" w:rsidRPr="00D4252C" w:rsidRDefault="00D4252C" w:rsidP="00D4252C">
      <w:r w:rsidRPr="00D4252C">
        <w:rPr>
          <w:rFonts w:hint="eastAsia"/>
          <w:b/>
          <w:bCs/>
          <w:i/>
          <w:iCs/>
        </w:rPr>
        <w:t>喹诺酮类（环丙、氧氟沙星）</w:t>
      </w:r>
    </w:p>
    <w:p w:rsidR="00D4252C" w:rsidRPr="00D4252C" w:rsidRDefault="00D4252C" w:rsidP="00D4252C">
      <w:r w:rsidRPr="00D4252C">
        <w:rPr>
          <w:rFonts w:hint="eastAsia"/>
          <w:b/>
          <w:bCs/>
          <w:i/>
          <w:iCs/>
        </w:rPr>
        <w:t>细菌性皮肤病、支原体或衣原体感染</w:t>
      </w:r>
    </w:p>
    <w:p w:rsidR="00D4252C" w:rsidRPr="00D4252C" w:rsidRDefault="00D4252C" w:rsidP="00D4252C">
      <w:r w:rsidRPr="00D4252C">
        <w:rPr>
          <w:b/>
          <w:bCs/>
          <w:i/>
          <w:iCs/>
        </w:rPr>
        <w:t xml:space="preserve">             </w:t>
      </w:r>
      <w:r w:rsidRPr="00D4252C">
        <w:rPr>
          <w:b/>
          <w:bCs/>
          <w:i/>
          <w:iCs/>
        </w:rPr>
        <w:t>抗生素</w:t>
      </w:r>
      <w:r w:rsidRPr="00D4252C">
        <w:rPr>
          <w:b/>
          <w:bCs/>
          <w:i/>
          <w:iCs/>
        </w:rPr>
        <w:t xml:space="preserve"> </w:t>
      </w:r>
    </w:p>
    <w:p w:rsidR="00D4252C" w:rsidRPr="00D4252C" w:rsidRDefault="00D4252C" w:rsidP="00D4252C">
      <w:r w:rsidRPr="00D4252C">
        <w:rPr>
          <w:rFonts w:hint="eastAsia"/>
          <w:b/>
          <w:bCs/>
          <w:i/>
          <w:iCs/>
        </w:rPr>
        <w:t>磺胺类（复方新诺明）</w:t>
      </w:r>
    </w:p>
    <w:p w:rsidR="00D4252C" w:rsidRPr="00D4252C" w:rsidRDefault="00D4252C" w:rsidP="00D4252C">
      <w:r w:rsidRPr="00D4252C">
        <w:rPr>
          <w:rFonts w:hint="eastAsia"/>
          <w:b/>
          <w:bCs/>
          <w:i/>
          <w:iCs/>
        </w:rPr>
        <w:t>细菌、衣原体、奴卡菌感染</w:t>
      </w:r>
      <w:r w:rsidRPr="00D4252C">
        <w:rPr>
          <w:b/>
          <w:bCs/>
          <w:i/>
          <w:iCs/>
        </w:rPr>
        <w:t xml:space="preserve"> </w:t>
      </w:r>
    </w:p>
    <w:p w:rsidR="00D4252C" w:rsidRPr="00D4252C" w:rsidRDefault="00D4252C" w:rsidP="00D4252C">
      <w:r w:rsidRPr="00D4252C">
        <w:rPr>
          <w:rFonts w:hint="eastAsia"/>
          <w:b/>
          <w:bCs/>
          <w:i/>
          <w:iCs/>
        </w:rPr>
        <w:t>抗结核药（异烟肼、利福平、乙胺丁醇）</w:t>
      </w:r>
    </w:p>
    <w:p w:rsidR="00D4252C" w:rsidRPr="00D4252C" w:rsidRDefault="00D4252C" w:rsidP="00D4252C">
      <w:r w:rsidRPr="00D4252C">
        <w:rPr>
          <w:rFonts w:hint="eastAsia"/>
          <w:b/>
          <w:bCs/>
          <w:i/>
          <w:iCs/>
        </w:rPr>
        <w:t>结核分枝杆菌、非结核分枝杆菌</w:t>
      </w:r>
    </w:p>
    <w:p w:rsidR="00D4252C" w:rsidRPr="00D4252C" w:rsidRDefault="00D4252C" w:rsidP="00D4252C">
      <w:r w:rsidRPr="00D4252C">
        <w:rPr>
          <w:rFonts w:hint="eastAsia"/>
          <w:b/>
          <w:bCs/>
          <w:i/>
          <w:iCs/>
        </w:rPr>
        <w:t>联合用药、长疗程</w:t>
      </w:r>
    </w:p>
    <w:p w:rsidR="00D4252C" w:rsidRPr="00D4252C" w:rsidRDefault="00D4252C" w:rsidP="00D4252C">
      <w:r w:rsidRPr="00D4252C">
        <w:rPr>
          <w:b/>
          <w:bCs/>
          <w:i/>
          <w:iCs/>
        </w:rPr>
        <w:t xml:space="preserve">        </w:t>
      </w:r>
      <w:r w:rsidRPr="00D4252C">
        <w:rPr>
          <w:b/>
          <w:bCs/>
          <w:i/>
          <w:iCs/>
        </w:rPr>
        <w:t>抗生素</w:t>
      </w:r>
      <w:r w:rsidRPr="00D4252C">
        <w:rPr>
          <w:b/>
          <w:bCs/>
          <w:i/>
          <w:iCs/>
        </w:rPr>
        <w:t xml:space="preserve"> </w:t>
      </w:r>
    </w:p>
    <w:p w:rsidR="00D4252C" w:rsidRPr="00D4252C" w:rsidRDefault="00D4252C" w:rsidP="00D4252C">
      <w:r w:rsidRPr="00D4252C">
        <w:rPr>
          <w:rFonts w:hint="eastAsia"/>
          <w:b/>
          <w:bCs/>
          <w:i/>
          <w:iCs/>
        </w:rPr>
        <w:t>抗麻风药（氨苯砜、利福平、氯法齐明、</w:t>
      </w:r>
    </w:p>
    <w:p w:rsidR="00D4252C" w:rsidRPr="00D4252C" w:rsidRDefault="00D4252C" w:rsidP="00D4252C">
      <w:r w:rsidRPr="00D4252C">
        <w:rPr>
          <w:rFonts w:hint="eastAsia"/>
          <w:b/>
          <w:bCs/>
          <w:i/>
          <w:iCs/>
        </w:rPr>
        <w:t>沙利度胺）</w:t>
      </w:r>
    </w:p>
    <w:p w:rsidR="00D4252C" w:rsidRPr="00D4252C" w:rsidRDefault="00D4252C" w:rsidP="00D4252C">
      <w:r w:rsidRPr="00D4252C">
        <w:rPr>
          <w:rFonts w:hint="eastAsia"/>
          <w:b/>
          <w:bCs/>
          <w:i/>
          <w:iCs/>
        </w:rPr>
        <w:t>疱疹样皮炎、变应性皮肤血管炎、结节性红</w:t>
      </w:r>
      <w:r w:rsidRPr="00D4252C">
        <w:rPr>
          <w:b/>
          <w:bCs/>
          <w:i/>
          <w:iCs/>
        </w:rPr>
        <w:t xml:space="preserve"> </w:t>
      </w:r>
    </w:p>
    <w:p w:rsidR="00D4252C" w:rsidRPr="00D4252C" w:rsidRDefault="00D4252C" w:rsidP="00D4252C">
      <w:r w:rsidRPr="00D4252C">
        <w:rPr>
          <w:rFonts w:hint="eastAsia"/>
          <w:b/>
          <w:bCs/>
          <w:i/>
          <w:iCs/>
        </w:rPr>
        <w:t>斑、扁平苔藓、红斑狼疮、结节性痒疹</w:t>
      </w:r>
    </w:p>
    <w:p w:rsidR="00D4252C" w:rsidRPr="00D4252C" w:rsidRDefault="00D4252C" w:rsidP="00D4252C">
      <w:r w:rsidRPr="00D4252C">
        <w:rPr>
          <w:rFonts w:hint="eastAsia"/>
          <w:b/>
          <w:bCs/>
          <w:i/>
          <w:iCs/>
        </w:rPr>
        <w:t>贫血、粒细胞减少、致畸、周围神经炎</w:t>
      </w:r>
    </w:p>
    <w:p w:rsidR="00D4252C" w:rsidRPr="00D4252C" w:rsidRDefault="00D4252C" w:rsidP="00D4252C">
      <w:r w:rsidRPr="00D4252C">
        <w:rPr>
          <w:b/>
          <w:bCs/>
          <w:i/>
          <w:iCs/>
        </w:rPr>
        <w:t xml:space="preserve">           </w:t>
      </w:r>
      <w:r w:rsidRPr="00D4252C">
        <w:rPr>
          <w:b/>
          <w:bCs/>
          <w:i/>
          <w:iCs/>
        </w:rPr>
        <w:t>抗真菌药物</w:t>
      </w:r>
    </w:p>
    <w:p w:rsidR="00D4252C" w:rsidRPr="00D4252C" w:rsidRDefault="00D4252C" w:rsidP="00D4252C">
      <w:r w:rsidRPr="00D4252C">
        <w:rPr>
          <w:rFonts w:hint="eastAsia"/>
          <w:b/>
          <w:bCs/>
          <w:i/>
          <w:iCs/>
        </w:rPr>
        <w:t>灰黄霉素</w:t>
      </w:r>
      <w:r w:rsidRPr="00D4252C">
        <w:rPr>
          <w:rFonts w:hint="eastAsia"/>
          <w:b/>
          <w:bCs/>
          <w:i/>
          <w:iCs/>
        </w:rPr>
        <w:t xml:space="preserve">  </w:t>
      </w:r>
      <w:r w:rsidRPr="00D4252C">
        <w:rPr>
          <w:rFonts w:hint="eastAsia"/>
          <w:b/>
          <w:bCs/>
          <w:i/>
          <w:iCs/>
        </w:rPr>
        <w:t>干扰真菌</w:t>
      </w:r>
      <w:r w:rsidRPr="00D4252C">
        <w:rPr>
          <w:rFonts w:hint="eastAsia"/>
          <w:b/>
          <w:bCs/>
          <w:i/>
          <w:iCs/>
        </w:rPr>
        <w:t xml:space="preserve"> </w:t>
      </w:r>
      <w:r w:rsidRPr="00D4252C">
        <w:rPr>
          <w:b/>
          <w:bCs/>
          <w:i/>
          <w:iCs/>
        </w:rPr>
        <w:t>DNA</w:t>
      </w:r>
      <w:r w:rsidRPr="00D4252C">
        <w:rPr>
          <w:rFonts w:hint="eastAsia"/>
          <w:b/>
          <w:bCs/>
          <w:i/>
          <w:iCs/>
        </w:rPr>
        <w:t>合成</w:t>
      </w:r>
    </w:p>
    <w:p w:rsidR="00D4252C" w:rsidRPr="00D4252C" w:rsidRDefault="00D4252C" w:rsidP="00D4252C">
      <w:r w:rsidRPr="00D4252C">
        <w:rPr>
          <w:rFonts w:hint="eastAsia"/>
          <w:b/>
          <w:bCs/>
          <w:i/>
          <w:iCs/>
        </w:rPr>
        <w:t>头癣</w:t>
      </w:r>
    </w:p>
    <w:p w:rsidR="00D4252C" w:rsidRPr="00D4252C" w:rsidRDefault="00D4252C" w:rsidP="00D4252C">
      <w:r w:rsidRPr="00D4252C">
        <w:rPr>
          <w:rFonts w:hint="eastAsia"/>
          <w:b/>
          <w:bCs/>
          <w:i/>
          <w:iCs/>
        </w:rPr>
        <w:t>胃肠道不适、头晕、光敏、白细胞减少、肝损害、少用</w:t>
      </w:r>
      <w:r w:rsidRPr="00D4252C">
        <w:rPr>
          <w:b/>
          <w:bCs/>
          <w:i/>
          <w:iCs/>
        </w:rPr>
        <w:t xml:space="preserve"> </w:t>
      </w:r>
    </w:p>
    <w:p w:rsidR="00D4252C" w:rsidRPr="00D4252C" w:rsidRDefault="00D4252C" w:rsidP="00D4252C">
      <w:r w:rsidRPr="00D4252C">
        <w:rPr>
          <w:rFonts w:hint="eastAsia"/>
          <w:b/>
          <w:bCs/>
          <w:i/>
          <w:iCs/>
        </w:rPr>
        <w:t>多烯类</w:t>
      </w:r>
      <w:r w:rsidRPr="00D4252C">
        <w:rPr>
          <w:rFonts w:hint="eastAsia"/>
          <w:b/>
          <w:bCs/>
          <w:i/>
          <w:iCs/>
        </w:rPr>
        <w:t xml:space="preserve">  </w:t>
      </w:r>
      <w:r w:rsidRPr="00D4252C">
        <w:rPr>
          <w:rFonts w:hint="eastAsia"/>
          <w:b/>
          <w:bCs/>
          <w:i/>
          <w:iCs/>
        </w:rPr>
        <w:t>与真菌的麦角固醇结合，胞膜形成微孔，改变</w:t>
      </w:r>
      <w:r w:rsidRPr="00D4252C">
        <w:rPr>
          <w:b/>
          <w:bCs/>
          <w:i/>
          <w:iCs/>
        </w:rPr>
        <w:t xml:space="preserve"> </w:t>
      </w:r>
    </w:p>
    <w:p w:rsidR="00D4252C" w:rsidRPr="00D4252C" w:rsidRDefault="00D4252C" w:rsidP="00D4252C">
      <w:r w:rsidRPr="00D4252C">
        <w:rPr>
          <w:rFonts w:hint="eastAsia"/>
          <w:b/>
          <w:bCs/>
          <w:i/>
          <w:iCs/>
        </w:rPr>
        <w:t>细胞膜的通透性，细胞内物质外渗</w:t>
      </w:r>
    </w:p>
    <w:p w:rsidR="00D4252C" w:rsidRPr="00D4252C" w:rsidRDefault="00D4252C" w:rsidP="00D4252C">
      <w:r w:rsidRPr="00D4252C">
        <w:rPr>
          <w:rFonts w:hint="eastAsia"/>
          <w:b/>
          <w:bCs/>
          <w:i/>
          <w:iCs/>
        </w:rPr>
        <w:t>制霉菌素、两性霉素</w:t>
      </w:r>
      <w:r w:rsidRPr="00D4252C">
        <w:rPr>
          <w:b/>
          <w:bCs/>
          <w:i/>
          <w:iCs/>
        </w:rPr>
        <w:t>B</w:t>
      </w:r>
    </w:p>
    <w:p w:rsidR="00D4252C" w:rsidRPr="00D4252C" w:rsidRDefault="00D4252C" w:rsidP="00D4252C">
      <w:r w:rsidRPr="00D4252C">
        <w:rPr>
          <w:b/>
          <w:bCs/>
          <w:i/>
          <w:iCs/>
        </w:rPr>
        <w:t xml:space="preserve">  </w:t>
      </w:r>
    </w:p>
    <w:p w:rsidR="00D4252C" w:rsidRPr="00D4252C" w:rsidRDefault="00D4252C" w:rsidP="00D4252C">
      <w:r w:rsidRPr="00D4252C">
        <w:rPr>
          <w:b/>
          <w:bCs/>
          <w:i/>
          <w:iCs/>
        </w:rPr>
        <w:t xml:space="preserve">           </w:t>
      </w:r>
      <w:r w:rsidRPr="00D4252C">
        <w:rPr>
          <w:b/>
          <w:bCs/>
          <w:i/>
          <w:iCs/>
        </w:rPr>
        <w:t>抗真菌药物</w:t>
      </w:r>
    </w:p>
    <w:p w:rsidR="00D4252C" w:rsidRPr="00D4252C" w:rsidRDefault="00D4252C" w:rsidP="00D4252C">
      <w:r w:rsidRPr="00D4252C">
        <w:rPr>
          <w:rFonts w:hint="eastAsia"/>
          <w:b/>
          <w:bCs/>
          <w:i/>
          <w:iCs/>
        </w:rPr>
        <w:t>两性霉素</w:t>
      </w:r>
      <w:r w:rsidRPr="00D4252C">
        <w:rPr>
          <w:b/>
          <w:bCs/>
          <w:i/>
          <w:iCs/>
        </w:rPr>
        <w:t xml:space="preserve">B  </w:t>
      </w:r>
      <w:r w:rsidRPr="00D4252C">
        <w:rPr>
          <w:rFonts w:hint="eastAsia"/>
          <w:b/>
          <w:bCs/>
          <w:i/>
          <w:iCs/>
        </w:rPr>
        <w:t>广谱抗真菌药</w:t>
      </w:r>
    </w:p>
    <w:p w:rsidR="00D4252C" w:rsidRPr="00D4252C" w:rsidRDefault="00D4252C" w:rsidP="00D4252C">
      <w:r w:rsidRPr="00D4252C">
        <w:rPr>
          <w:rFonts w:hint="eastAsia"/>
          <w:b/>
          <w:bCs/>
          <w:i/>
          <w:iCs/>
        </w:rPr>
        <w:t>深部真菌抑制作用强</w:t>
      </w:r>
    </w:p>
    <w:p w:rsidR="00D4252C" w:rsidRPr="00D4252C" w:rsidRDefault="00D4252C" w:rsidP="00D4252C">
      <w:r w:rsidRPr="00D4252C">
        <w:rPr>
          <w:rFonts w:hint="eastAsia"/>
          <w:b/>
          <w:bCs/>
          <w:i/>
          <w:iCs/>
        </w:rPr>
        <w:t>寒战、发热、恶心呕吐、肾损害、低血钾、静脉炎</w:t>
      </w:r>
      <w:r w:rsidRPr="00D4252C">
        <w:rPr>
          <w:b/>
          <w:bCs/>
          <w:i/>
          <w:iCs/>
        </w:rPr>
        <w:t xml:space="preserve"> </w:t>
      </w:r>
    </w:p>
    <w:p w:rsidR="00D4252C" w:rsidRPr="00D4252C" w:rsidRDefault="00D4252C" w:rsidP="00D4252C">
      <w:r w:rsidRPr="00D4252C">
        <w:rPr>
          <w:rFonts w:hint="eastAsia"/>
          <w:b/>
          <w:bCs/>
          <w:i/>
          <w:iCs/>
        </w:rPr>
        <w:t>制霉菌素</w:t>
      </w:r>
      <w:r w:rsidRPr="00D4252C">
        <w:rPr>
          <w:rFonts w:hint="eastAsia"/>
          <w:b/>
          <w:bCs/>
          <w:i/>
          <w:iCs/>
        </w:rPr>
        <w:t xml:space="preserve">  </w:t>
      </w:r>
      <w:r w:rsidRPr="00D4252C">
        <w:rPr>
          <w:rFonts w:hint="eastAsia"/>
          <w:b/>
          <w:bCs/>
          <w:i/>
          <w:iCs/>
        </w:rPr>
        <w:t>抑制念球菌和隐球菌</w:t>
      </w:r>
    </w:p>
    <w:p w:rsidR="00D4252C" w:rsidRPr="00D4252C" w:rsidRDefault="00D4252C" w:rsidP="00D4252C">
      <w:r w:rsidRPr="00D4252C">
        <w:rPr>
          <w:rFonts w:hint="eastAsia"/>
          <w:b/>
          <w:bCs/>
          <w:i/>
          <w:iCs/>
        </w:rPr>
        <w:lastRenderedPageBreak/>
        <w:t>消化道念珠菌感染</w:t>
      </w:r>
    </w:p>
    <w:p w:rsidR="00D4252C" w:rsidRPr="00D4252C" w:rsidRDefault="00D4252C" w:rsidP="00D4252C">
      <w:r w:rsidRPr="00D4252C">
        <w:rPr>
          <w:b/>
          <w:bCs/>
          <w:i/>
          <w:iCs/>
        </w:rPr>
        <w:t xml:space="preserve">                 </w:t>
      </w:r>
      <w:r w:rsidRPr="00D4252C">
        <w:rPr>
          <w:rFonts w:hint="eastAsia"/>
          <w:b/>
          <w:bCs/>
          <w:i/>
          <w:iCs/>
        </w:rPr>
        <w:t>抗真菌药物</w:t>
      </w:r>
      <w:r w:rsidRPr="00D4252C">
        <w:rPr>
          <w:b/>
          <w:bCs/>
          <w:i/>
          <w:iCs/>
        </w:rPr>
        <w:t xml:space="preserve"> </w:t>
      </w:r>
    </w:p>
    <w:p w:rsidR="00D4252C" w:rsidRPr="00D4252C" w:rsidRDefault="00D4252C" w:rsidP="00D4252C">
      <w:r w:rsidRPr="00D4252C">
        <w:rPr>
          <w:rFonts w:hint="eastAsia"/>
          <w:b/>
          <w:bCs/>
          <w:i/>
          <w:iCs/>
        </w:rPr>
        <w:t>唑类</w:t>
      </w:r>
      <w:r w:rsidRPr="00D4252C">
        <w:rPr>
          <w:rFonts w:hint="eastAsia"/>
          <w:b/>
          <w:bCs/>
          <w:i/>
          <w:iCs/>
        </w:rPr>
        <w:t xml:space="preserve">  </w:t>
      </w:r>
      <w:r w:rsidRPr="00D4252C">
        <w:rPr>
          <w:rFonts w:hint="eastAsia"/>
          <w:b/>
          <w:bCs/>
          <w:i/>
          <w:iCs/>
        </w:rPr>
        <w:t>人工合成广谱</w:t>
      </w:r>
      <w:r w:rsidRPr="00D4252C">
        <w:rPr>
          <w:rFonts w:hint="eastAsia"/>
          <w:b/>
          <w:bCs/>
          <w:i/>
          <w:iCs/>
        </w:rPr>
        <w:t xml:space="preserve"> </w:t>
      </w:r>
      <w:r w:rsidRPr="00D4252C">
        <w:rPr>
          <w:rFonts w:hint="eastAsia"/>
          <w:b/>
          <w:bCs/>
          <w:i/>
          <w:iCs/>
        </w:rPr>
        <w:t>抑制细胞色素</w:t>
      </w:r>
      <w:r w:rsidRPr="00D4252C">
        <w:rPr>
          <w:rFonts w:hint="eastAsia"/>
          <w:b/>
          <w:bCs/>
          <w:i/>
          <w:iCs/>
        </w:rPr>
        <w:t xml:space="preserve"> </w:t>
      </w:r>
      <w:r w:rsidRPr="00D4252C">
        <w:rPr>
          <w:b/>
          <w:bCs/>
          <w:i/>
          <w:iCs/>
        </w:rPr>
        <w:t>P450</w:t>
      </w:r>
      <w:r w:rsidRPr="00D4252C">
        <w:rPr>
          <w:rFonts w:hint="eastAsia"/>
          <w:b/>
          <w:bCs/>
          <w:i/>
          <w:iCs/>
        </w:rPr>
        <w:t>依赖酶</w:t>
      </w:r>
      <w:r w:rsidRPr="00D4252C">
        <w:rPr>
          <w:b/>
          <w:bCs/>
          <w:i/>
          <w:iCs/>
        </w:rPr>
        <w:t xml:space="preserve"> </w:t>
      </w:r>
    </w:p>
    <w:p w:rsidR="00D4252C" w:rsidRPr="00D4252C" w:rsidRDefault="00D4252C" w:rsidP="00D4252C">
      <w:r w:rsidRPr="00D4252C">
        <w:rPr>
          <w:rFonts w:hint="eastAsia"/>
          <w:b/>
          <w:bCs/>
          <w:i/>
          <w:iCs/>
        </w:rPr>
        <w:t>干扰真菌细胞的麦角固醇合成</w:t>
      </w:r>
    </w:p>
    <w:p w:rsidR="00D4252C" w:rsidRPr="00D4252C" w:rsidRDefault="00D4252C" w:rsidP="00D4252C">
      <w:r w:rsidRPr="00D4252C">
        <w:rPr>
          <w:rFonts w:hint="eastAsia"/>
          <w:b/>
          <w:bCs/>
          <w:i/>
          <w:iCs/>
        </w:rPr>
        <w:t>酵母菌、丝状真菌、双相真菌</w:t>
      </w:r>
    </w:p>
    <w:p w:rsidR="00D4252C" w:rsidRPr="00D4252C" w:rsidRDefault="00D4252C" w:rsidP="00D4252C">
      <w:r w:rsidRPr="00D4252C">
        <w:rPr>
          <w:rFonts w:hint="eastAsia"/>
          <w:b/>
          <w:bCs/>
          <w:i/>
          <w:iCs/>
        </w:rPr>
        <w:t>酮康唑</w:t>
      </w:r>
      <w:r w:rsidRPr="00D4252C">
        <w:rPr>
          <w:rFonts w:hint="eastAsia"/>
          <w:b/>
          <w:bCs/>
          <w:i/>
          <w:iCs/>
        </w:rPr>
        <w:t xml:space="preserve">  </w:t>
      </w:r>
    </w:p>
    <w:p w:rsidR="00D4252C" w:rsidRPr="00D4252C" w:rsidRDefault="00D4252C" w:rsidP="00D4252C">
      <w:r w:rsidRPr="00D4252C">
        <w:rPr>
          <w:rFonts w:hint="eastAsia"/>
          <w:b/>
          <w:bCs/>
          <w:i/>
          <w:iCs/>
        </w:rPr>
        <w:t>系统性念珠菌感染、慢性皮肤粘膜念珠菌病、</w:t>
      </w:r>
      <w:r w:rsidRPr="00D4252C">
        <w:rPr>
          <w:b/>
          <w:bCs/>
          <w:i/>
          <w:iCs/>
        </w:rPr>
        <w:t xml:space="preserve"> </w:t>
      </w:r>
    </w:p>
    <w:p w:rsidR="00D4252C" w:rsidRPr="00D4252C" w:rsidRDefault="00D4252C" w:rsidP="00D4252C">
      <w:r w:rsidRPr="00D4252C">
        <w:rPr>
          <w:rFonts w:hint="eastAsia"/>
          <w:b/>
          <w:bCs/>
          <w:i/>
          <w:iCs/>
        </w:rPr>
        <w:t>泛发性体癣、花斑糠疹</w:t>
      </w:r>
    </w:p>
    <w:p w:rsidR="00D4252C" w:rsidRPr="00D4252C" w:rsidRDefault="00D4252C" w:rsidP="00D4252C">
      <w:r w:rsidRPr="00D4252C">
        <w:rPr>
          <w:rFonts w:hint="eastAsia"/>
          <w:b/>
          <w:bCs/>
          <w:i/>
          <w:iCs/>
        </w:rPr>
        <w:t>肝脏毒性，较少应用</w:t>
      </w:r>
      <w:r w:rsidRPr="00D4252C">
        <w:rPr>
          <w:b/>
          <w:bCs/>
          <w:i/>
          <w:iCs/>
        </w:rPr>
        <w:t xml:space="preserve"> </w:t>
      </w:r>
    </w:p>
    <w:p w:rsidR="00D4252C" w:rsidRPr="00D4252C" w:rsidRDefault="00D4252C" w:rsidP="00D4252C">
      <w:r w:rsidRPr="00D4252C">
        <w:rPr>
          <w:rFonts w:hint="eastAsia"/>
          <w:b/>
          <w:bCs/>
          <w:i/>
          <w:iCs/>
        </w:rPr>
        <w:t>伊曲康唑</w:t>
      </w:r>
      <w:r w:rsidRPr="00D4252C">
        <w:rPr>
          <w:rFonts w:hint="eastAsia"/>
          <w:b/>
          <w:bCs/>
          <w:i/>
          <w:iCs/>
        </w:rPr>
        <w:t xml:space="preserve">  </w:t>
      </w:r>
    </w:p>
    <w:p w:rsidR="00D4252C" w:rsidRPr="00D4252C" w:rsidRDefault="00D4252C" w:rsidP="00D4252C">
      <w:r w:rsidRPr="00D4252C">
        <w:rPr>
          <w:rFonts w:hint="eastAsia"/>
          <w:b/>
          <w:bCs/>
          <w:i/>
          <w:iCs/>
        </w:rPr>
        <w:t>广谱</w:t>
      </w:r>
      <w:r w:rsidRPr="00D4252C">
        <w:rPr>
          <w:rFonts w:hint="eastAsia"/>
          <w:b/>
          <w:bCs/>
          <w:i/>
          <w:iCs/>
        </w:rPr>
        <w:t xml:space="preserve"> </w:t>
      </w:r>
      <w:r w:rsidRPr="00D4252C">
        <w:rPr>
          <w:rFonts w:hint="eastAsia"/>
          <w:b/>
          <w:bCs/>
          <w:i/>
          <w:iCs/>
        </w:rPr>
        <w:t>亲脂性、亲角质，皮肤和甲中药物浓度高</w:t>
      </w:r>
    </w:p>
    <w:p w:rsidR="00D4252C" w:rsidRPr="00D4252C" w:rsidRDefault="00D4252C" w:rsidP="00D4252C">
      <w:r w:rsidRPr="00D4252C">
        <w:rPr>
          <w:rFonts w:hint="eastAsia"/>
          <w:b/>
          <w:bCs/>
          <w:i/>
          <w:iCs/>
        </w:rPr>
        <w:t>甲真菌病、念珠菌病、孢子丝菌病、着色真菌病、</w:t>
      </w:r>
      <w:r w:rsidRPr="00D4252C">
        <w:rPr>
          <w:b/>
          <w:bCs/>
          <w:i/>
          <w:iCs/>
        </w:rPr>
        <w:t xml:space="preserve"> </w:t>
      </w:r>
    </w:p>
    <w:p w:rsidR="00D4252C" w:rsidRPr="00D4252C" w:rsidRDefault="00D4252C" w:rsidP="00D4252C">
      <w:r w:rsidRPr="00D4252C">
        <w:rPr>
          <w:rFonts w:hint="eastAsia"/>
          <w:b/>
          <w:bCs/>
          <w:i/>
          <w:iCs/>
        </w:rPr>
        <w:t>浅部真菌病</w:t>
      </w:r>
    </w:p>
    <w:p w:rsidR="00D4252C" w:rsidRPr="00D4252C" w:rsidRDefault="00D4252C" w:rsidP="00D4252C">
      <w:r w:rsidRPr="00D4252C">
        <w:rPr>
          <w:rFonts w:hint="eastAsia"/>
          <w:b/>
          <w:bCs/>
          <w:i/>
          <w:iCs/>
        </w:rPr>
        <w:t>恶心、头痛、胃肠道不适、转氨酶升高</w:t>
      </w:r>
      <w:r w:rsidRPr="00D4252C">
        <w:rPr>
          <w:b/>
          <w:bCs/>
          <w:i/>
          <w:iCs/>
        </w:rPr>
        <w:t xml:space="preserve"> </w:t>
      </w:r>
    </w:p>
    <w:p w:rsidR="00D4252C" w:rsidRPr="00D4252C" w:rsidRDefault="00D4252C" w:rsidP="00D4252C">
      <w:r w:rsidRPr="00D4252C">
        <w:rPr>
          <w:rFonts w:hint="eastAsia"/>
          <w:b/>
          <w:bCs/>
          <w:i/>
          <w:iCs/>
        </w:rPr>
        <w:t>氟康唑</w:t>
      </w:r>
      <w:r w:rsidRPr="00D4252C">
        <w:rPr>
          <w:rFonts w:hint="eastAsia"/>
          <w:b/>
          <w:bCs/>
          <w:i/>
          <w:iCs/>
        </w:rPr>
        <w:t xml:space="preserve">  </w:t>
      </w:r>
    </w:p>
    <w:p w:rsidR="00D4252C" w:rsidRPr="00D4252C" w:rsidRDefault="00D4252C" w:rsidP="00D4252C">
      <w:r w:rsidRPr="00D4252C">
        <w:rPr>
          <w:rFonts w:hint="eastAsia"/>
          <w:b/>
          <w:bCs/>
          <w:i/>
          <w:iCs/>
        </w:rPr>
        <w:t>可溶于水</w:t>
      </w:r>
      <w:r w:rsidRPr="00D4252C">
        <w:rPr>
          <w:rFonts w:hint="eastAsia"/>
          <w:b/>
          <w:bCs/>
          <w:i/>
          <w:iCs/>
        </w:rPr>
        <w:t xml:space="preserve"> </w:t>
      </w:r>
      <w:r w:rsidRPr="00D4252C">
        <w:rPr>
          <w:rFonts w:hint="eastAsia"/>
          <w:b/>
          <w:bCs/>
          <w:i/>
          <w:iCs/>
        </w:rPr>
        <w:t>不经肝脏代谢</w:t>
      </w:r>
      <w:r w:rsidRPr="00D4252C">
        <w:rPr>
          <w:rFonts w:hint="eastAsia"/>
          <w:b/>
          <w:bCs/>
          <w:i/>
          <w:iCs/>
        </w:rPr>
        <w:t xml:space="preserve"> </w:t>
      </w:r>
      <w:r w:rsidRPr="00D4252C">
        <w:rPr>
          <w:rFonts w:hint="eastAsia"/>
          <w:b/>
          <w:bCs/>
          <w:i/>
          <w:iCs/>
        </w:rPr>
        <w:t>由肾脏排出，可通过血脑屏障</w:t>
      </w:r>
    </w:p>
    <w:p w:rsidR="00D4252C" w:rsidRPr="00D4252C" w:rsidRDefault="00D4252C" w:rsidP="00D4252C">
      <w:r w:rsidRPr="00D4252C">
        <w:rPr>
          <w:rFonts w:hint="eastAsia"/>
          <w:b/>
          <w:bCs/>
          <w:i/>
          <w:iCs/>
        </w:rPr>
        <w:t>肾脏及中枢神经系统的深部真菌感染</w:t>
      </w:r>
    </w:p>
    <w:p w:rsidR="00D4252C" w:rsidRPr="00D4252C" w:rsidRDefault="00D4252C" w:rsidP="00D4252C">
      <w:r w:rsidRPr="00D4252C">
        <w:rPr>
          <w:rFonts w:hint="eastAsia"/>
          <w:b/>
          <w:bCs/>
          <w:i/>
          <w:iCs/>
        </w:rPr>
        <w:t>胃肠道反应、肝功能异常、低钾、白细胞减少</w:t>
      </w:r>
    </w:p>
    <w:p w:rsidR="00D4252C" w:rsidRPr="00D4252C" w:rsidRDefault="00D4252C" w:rsidP="00D4252C">
      <w:r w:rsidRPr="00D4252C">
        <w:rPr>
          <w:b/>
          <w:bCs/>
          <w:i/>
          <w:iCs/>
        </w:rPr>
        <w:t xml:space="preserve">                  </w:t>
      </w:r>
      <w:r w:rsidRPr="00D4252C">
        <w:rPr>
          <w:rFonts w:hint="eastAsia"/>
          <w:b/>
          <w:bCs/>
          <w:i/>
          <w:iCs/>
        </w:rPr>
        <w:t>抗真菌药物</w:t>
      </w:r>
      <w:r w:rsidRPr="00D4252C">
        <w:rPr>
          <w:b/>
          <w:bCs/>
          <w:i/>
          <w:iCs/>
        </w:rPr>
        <w:t xml:space="preserve"> </w:t>
      </w:r>
    </w:p>
    <w:p w:rsidR="00D4252C" w:rsidRPr="00D4252C" w:rsidRDefault="00D4252C" w:rsidP="00D4252C">
      <w:r w:rsidRPr="00D4252C">
        <w:rPr>
          <w:rFonts w:hint="eastAsia"/>
          <w:b/>
          <w:bCs/>
          <w:i/>
          <w:iCs/>
        </w:rPr>
        <w:t>丙烯胺类</w:t>
      </w:r>
      <w:r w:rsidRPr="00D4252C">
        <w:rPr>
          <w:rFonts w:hint="eastAsia"/>
          <w:b/>
          <w:bCs/>
          <w:i/>
          <w:iCs/>
        </w:rPr>
        <w:t xml:space="preserve"> </w:t>
      </w:r>
    </w:p>
    <w:p w:rsidR="00D4252C" w:rsidRPr="00D4252C" w:rsidRDefault="00D4252C" w:rsidP="00D4252C">
      <w:r w:rsidRPr="00D4252C">
        <w:rPr>
          <w:rFonts w:hint="eastAsia"/>
          <w:b/>
          <w:bCs/>
          <w:i/>
          <w:iCs/>
        </w:rPr>
        <w:t>抑制真菌细胞膜上麦角固醇合成中所需</w:t>
      </w:r>
      <w:r w:rsidRPr="00D4252C">
        <w:rPr>
          <w:b/>
          <w:bCs/>
          <w:i/>
          <w:iCs/>
        </w:rPr>
        <w:t xml:space="preserve"> </w:t>
      </w:r>
    </w:p>
    <w:p w:rsidR="00D4252C" w:rsidRPr="00D4252C" w:rsidRDefault="00D4252C" w:rsidP="00D4252C">
      <w:r w:rsidRPr="00D4252C">
        <w:rPr>
          <w:rFonts w:hint="eastAsia"/>
          <w:b/>
          <w:bCs/>
          <w:i/>
          <w:iCs/>
        </w:rPr>
        <w:t>的角鲨烯环氧化酶</w:t>
      </w:r>
    </w:p>
    <w:p w:rsidR="00D4252C" w:rsidRPr="00D4252C" w:rsidRDefault="00D4252C" w:rsidP="00D4252C">
      <w:r w:rsidRPr="00D4252C">
        <w:rPr>
          <w:rFonts w:hint="eastAsia"/>
          <w:b/>
          <w:bCs/>
          <w:i/>
          <w:iCs/>
        </w:rPr>
        <w:t>吸收好，作用快，亲脂性、亲角质</w:t>
      </w:r>
    </w:p>
    <w:p w:rsidR="00D4252C" w:rsidRPr="00D4252C" w:rsidRDefault="00D4252C" w:rsidP="00D4252C">
      <w:r w:rsidRPr="00D4252C">
        <w:rPr>
          <w:rFonts w:hint="eastAsia"/>
          <w:b/>
          <w:bCs/>
          <w:i/>
          <w:iCs/>
        </w:rPr>
        <w:t>甲真菌病、角化过度型手癣</w:t>
      </w:r>
    </w:p>
    <w:p w:rsidR="00D4252C" w:rsidRPr="00D4252C" w:rsidRDefault="00D4252C" w:rsidP="00D4252C">
      <w:r w:rsidRPr="00D4252C">
        <w:rPr>
          <w:rFonts w:hint="eastAsia"/>
          <w:b/>
          <w:bCs/>
          <w:i/>
          <w:iCs/>
        </w:rPr>
        <w:t>胃肠道反应</w:t>
      </w:r>
      <w:r w:rsidRPr="00D4252C">
        <w:rPr>
          <w:b/>
          <w:bCs/>
          <w:i/>
          <w:iCs/>
        </w:rPr>
        <w:t xml:space="preserve"> </w:t>
      </w:r>
    </w:p>
    <w:p w:rsidR="00D4252C" w:rsidRPr="00D4252C" w:rsidRDefault="00D4252C" w:rsidP="00D4252C">
      <w:r w:rsidRPr="00D4252C">
        <w:rPr>
          <w:rFonts w:hint="eastAsia"/>
          <w:b/>
          <w:bCs/>
          <w:i/>
          <w:iCs/>
        </w:rPr>
        <w:t>碘化钾</w:t>
      </w:r>
      <w:r w:rsidRPr="00D4252C">
        <w:rPr>
          <w:rFonts w:hint="eastAsia"/>
          <w:b/>
          <w:bCs/>
          <w:i/>
          <w:iCs/>
        </w:rPr>
        <w:t xml:space="preserve"> </w:t>
      </w:r>
      <w:r w:rsidRPr="00D4252C">
        <w:rPr>
          <w:rFonts w:hint="eastAsia"/>
          <w:b/>
          <w:bCs/>
          <w:i/>
          <w:iCs/>
        </w:rPr>
        <w:t>孢子丝菌病首选</w:t>
      </w:r>
    </w:p>
    <w:p w:rsidR="00D4252C" w:rsidRPr="00D4252C" w:rsidRDefault="00D4252C" w:rsidP="00D4252C">
      <w:r w:rsidRPr="00D4252C">
        <w:rPr>
          <w:rFonts w:hint="eastAsia"/>
          <w:b/>
          <w:bCs/>
          <w:i/>
          <w:iCs/>
        </w:rPr>
        <w:t>胃肠道反应、药疹</w:t>
      </w:r>
    </w:p>
    <w:p w:rsidR="00D4252C" w:rsidRPr="00D4252C" w:rsidRDefault="00D4252C" w:rsidP="00D4252C">
      <w:r w:rsidRPr="00D4252C">
        <w:rPr>
          <w:b/>
          <w:bCs/>
          <w:i/>
          <w:iCs/>
        </w:rPr>
        <w:t xml:space="preserve">    </w:t>
      </w:r>
    </w:p>
    <w:p w:rsidR="00D4252C" w:rsidRPr="00D4252C" w:rsidRDefault="00D4252C" w:rsidP="00D4252C">
      <w:r w:rsidRPr="00D4252C">
        <w:rPr>
          <w:b/>
          <w:bCs/>
          <w:i/>
          <w:iCs/>
        </w:rPr>
        <w:t xml:space="preserve">1. </w:t>
      </w:r>
      <w:r w:rsidRPr="00D4252C">
        <w:rPr>
          <w:rFonts w:hint="eastAsia"/>
          <w:b/>
          <w:bCs/>
          <w:i/>
          <w:iCs/>
        </w:rPr>
        <w:t>讲究卫生，保护皮肤，避免搔抓，防止感染。</w:t>
      </w:r>
    </w:p>
    <w:p w:rsidR="00D4252C" w:rsidRPr="00D4252C" w:rsidRDefault="00D4252C" w:rsidP="00D4252C">
      <w:r w:rsidRPr="00D4252C">
        <w:rPr>
          <w:b/>
          <w:bCs/>
          <w:i/>
          <w:iCs/>
        </w:rPr>
        <w:t>2.</w:t>
      </w:r>
      <w:r w:rsidRPr="00D4252C">
        <w:rPr>
          <w:rFonts w:hint="eastAsia"/>
          <w:b/>
          <w:bCs/>
          <w:i/>
          <w:iCs/>
        </w:rPr>
        <w:t>局部治疗</w:t>
      </w:r>
      <w:r w:rsidRPr="00D4252C">
        <w:rPr>
          <w:rFonts w:hint="eastAsia"/>
          <w:b/>
          <w:bCs/>
          <w:i/>
          <w:iCs/>
        </w:rPr>
        <w:t xml:space="preserve">   </w:t>
      </w:r>
      <w:r w:rsidRPr="00D4252C">
        <w:rPr>
          <w:rFonts w:hint="eastAsia"/>
          <w:b/>
          <w:bCs/>
          <w:i/>
          <w:iCs/>
        </w:rPr>
        <w:t>以消炎、杀菌、清洁、收敛，去痂为原则。</w:t>
      </w:r>
      <w:r w:rsidRPr="00D4252C">
        <w:rPr>
          <w:b/>
          <w:bCs/>
          <w:i/>
          <w:iCs/>
        </w:rPr>
        <w:t xml:space="preserve"> </w:t>
      </w:r>
    </w:p>
    <w:p w:rsidR="00D4252C" w:rsidRPr="00D4252C" w:rsidRDefault="00D4252C" w:rsidP="00D4252C">
      <w:r w:rsidRPr="00D4252C">
        <w:rPr>
          <w:b/>
          <w:bCs/>
          <w:i/>
          <w:iCs/>
        </w:rPr>
        <w:t xml:space="preserve">     </w:t>
      </w:r>
      <w:r w:rsidRPr="00D4252C">
        <w:rPr>
          <w:rFonts w:hint="eastAsia"/>
          <w:b/>
          <w:bCs/>
          <w:i/>
          <w:iCs/>
        </w:rPr>
        <w:t>脓疱破溃者用</w:t>
      </w:r>
      <w:r w:rsidRPr="00D4252C">
        <w:rPr>
          <w:b/>
          <w:bCs/>
          <w:i/>
          <w:iCs/>
        </w:rPr>
        <w:t>1</w:t>
      </w:r>
      <w:r w:rsidRPr="00D4252C">
        <w:rPr>
          <w:rFonts w:hint="eastAsia"/>
          <w:b/>
          <w:bCs/>
          <w:i/>
          <w:iCs/>
        </w:rPr>
        <w:t>：</w:t>
      </w:r>
      <w:r w:rsidRPr="00D4252C">
        <w:rPr>
          <w:b/>
          <w:bCs/>
          <w:i/>
          <w:iCs/>
        </w:rPr>
        <w:t xml:space="preserve">5 000 </w:t>
      </w:r>
      <w:r w:rsidRPr="00D4252C">
        <w:rPr>
          <w:rFonts w:hint="eastAsia"/>
          <w:b/>
          <w:bCs/>
          <w:i/>
          <w:iCs/>
        </w:rPr>
        <w:t>～</w:t>
      </w:r>
      <w:r w:rsidRPr="00D4252C">
        <w:rPr>
          <w:rFonts w:hint="eastAsia"/>
          <w:b/>
          <w:bCs/>
          <w:i/>
          <w:iCs/>
        </w:rPr>
        <w:t xml:space="preserve"> </w:t>
      </w:r>
      <w:r w:rsidRPr="00D4252C">
        <w:rPr>
          <w:b/>
          <w:bCs/>
          <w:i/>
          <w:iCs/>
        </w:rPr>
        <w:t>1</w:t>
      </w:r>
      <w:r w:rsidRPr="00D4252C">
        <w:rPr>
          <w:rFonts w:hint="eastAsia"/>
          <w:b/>
          <w:bCs/>
          <w:i/>
          <w:iCs/>
        </w:rPr>
        <w:t>：</w:t>
      </w:r>
      <w:r w:rsidRPr="00D4252C">
        <w:rPr>
          <w:b/>
          <w:bCs/>
          <w:i/>
          <w:iCs/>
        </w:rPr>
        <w:t>8 000</w:t>
      </w:r>
      <w:r w:rsidRPr="00D4252C">
        <w:rPr>
          <w:rFonts w:hint="eastAsia"/>
          <w:b/>
          <w:bCs/>
          <w:i/>
          <w:iCs/>
        </w:rPr>
        <w:t>高锰酸钾溶液或</w:t>
      </w:r>
      <w:r w:rsidRPr="00D4252C">
        <w:rPr>
          <w:b/>
          <w:bCs/>
          <w:i/>
          <w:iCs/>
        </w:rPr>
        <w:t>0.1%</w:t>
      </w:r>
      <w:r w:rsidRPr="00D4252C">
        <w:rPr>
          <w:rFonts w:hint="eastAsia"/>
          <w:b/>
          <w:bCs/>
          <w:i/>
          <w:iCs/>
        </w:rPr>
        <w:t>黄连素溶液，</w:t>
      </w:r>
      <w:r w:rsidRPr="00D4252C">
        <w:rPr>
          <w:rFonts w:hint="eastAsia"/>
          <w:b/>
          <w:bCs/>
          <w:i/>
          <w:iCs/>
        </w:rPr>
        <w:t xml:space="preserve">   </w:t>
      </w:r>
    </w:p>
    <w:p w:rsidR="00D4252C" w:rsidRPr="00D4252C" w:rsidRDefault="00D4252C" w:rsidP="00D4252C">
      <w:r w:rsidRPr="00D4252C">
        <w:rPr>
          <w:b/>
          <w:bCs/>
          <w:i/>
          <w:iCs/>
        </w:rPr>
        <w:t xml:space="preserve">     </w:t>
      </w:r>
      <w:r w:rsidRPr="00D4252C">
        <w:rPr>
          <w:rFonts w:hint="eastAsia"/>
          <w:b/>
          <w:bCs/>
          <w:i/>
          <w:iCs/>
        </w:rPr>
        <w:t>干燥后外用抗生素软膏。</w:t>
      </w:r>
      <w:r w:rsidRPr="00D4252C">
        <w:rPr>
          <w:b/>
          <w:bCs/>
          <w:i/>
          <w:iCs/>
        </w:rPr>
        <w:t xml:space="preserve"> </w:t>
      </w:r>
    </w:p>
    <w:p w:rsidR="00D4252C" w:rsidRPr="00D4252C" w:rsidRDefault="00D4252C" w:rsidP="00D4252C">
      <w:r w:rsidRPr="00D4252C">
        <w:rPr>
          <w:b/>
          <w:bCs/>
          <w:i/>
          <w:iCs/>
        </w:rPr>
        <w:t xml:space="preserve">     </w:t>
      </w:r>
      <w:r w:rsidRPr="00D4252C">
        <w:rPr>
          <w:b/>
          <w:bCs/>
          <w:i/>
          <w:iCs/>
        </w:rPr>
        <w:t>较大的脓疱先刺破吸干后，再用上述药物湿敷和外涂。</w:t>
      </w:r>
    </w:p>
    <w:p w:rsidR="00D4252C" w:rsidRPr="00D4252C" w:rsidRDefault="00D4252C" w:rsidP="00D4252C">
      <w:r w:rsidRPr="00D4252C">
        <w:rPr>
          <w:b/>
          <w:bCs/>
          <w:i/>
          <w:iCs/>
        </w:rPr>
        <w:t>3.</w:t>
      </w:r>
      <w:r w:rsidRPr="00D4252C">
        <w:rPr>
          <w:rFonts w:hint="eastAsia"/>
          <w:b/>
          <w:bCs/>
          <w:i/>
          <w:iCs/>
        </w:rPr>
        <w:t>全身治疗</w:t>
      </w:r>
      <w:r w:rsidRPr="00D4252C">
        <w:rPr>
          <w:rFonts w:hint="eastAsia"/>
          <w:b/>
          <w:bCs/>
          <w:i/>
          <w:iCs/>
        </w:rPr>
        <w:t xml:space="preserve">   </w:t>
      </w:r>
    </w:p>
    <w:p w:rsidR="00D4252C" w:rsidRPr="00D4252C" w:rsidRDefault="00D4252C" w:rsidP="00D4252C">
      <w:r w:rsidRPr="00D4252C">
        <w:rPr>
          <w:b/>
          <w:bCs/>
          <w:i/>
          <w:iCs/>
        </w:rPr>
        <w:t xml:space="preserve">        </w:t>
      </w:r>
      <w:r w:rsidRPr="00D4252C">
        <w:rPr>
          <w:b/>
          <w:bCs/>
          <w:i/>
          <w:iCs/>
        </w:rPr>
        <w:t>对于皮损泛发、血象高、全身反应重的患者应该及时系统抗生素治疗，首先进行分泌物的培养及药物敏感实验，在检查结果出来之前可以根据经验治疗，选择对金葡菌敏感抗生素。</w:t>
      </w:r>
      <w:r w:rsidRPr="00D4252C">
        <w:rPr>
          <w:b/>
          <w:bCs/>
          <w:i/>
          <w:iCs/>
        </w:rPr>
        <w:t xml:space="preserve"> </w:t>
      </w:r>
    </w:p>
    <w:p w:rsidR="00D4252C" w:rsidRPr="00D4252C" w:rsidRDefault="00D4252C" w:rsidP="00D4252C">
      <w:r w:rsidRPr="00D4252C">
        <w:rPr>
          <w:rFonts w:hint="eastAsia"/>
          <w:b/>
          <w:bCs/>
          <w:i/>
          <w:iCs/>
        </w:rPr>
        <w:t>抗生素选择：一般首选头孢类抗生素</w:t>
      </w:r>
      <w:r w:rsidRPr="00D4252C">
        <w:rPr>
          <w:b/>
          <w:bCs/>
          <w:i/>
          <w:iCs/>
        </w:rPr>
        <w:t xml:space="preserve"> </w:t>
      </w:r>
    </w:p>
    <w:p w:rsidR="00D4252C" w:rsidRPr="00D4252C" w:rsidRDefault="00D4252C" w:rsidP="00D4252C">
      <w:r w:rsidRPr="00D4252C">
        <w:rPr>
          <w:b/>
          <w:bCs/>
          <w:i/>
          <w:iCs/>
        </w:rPr>
        <w:t xml:space="preserve">                     </w:t>
      </w:r>
      <w:r w:rsidRPr="00D4252C">
        <w:rPr>
          <w:rFonts w:hint="eastAsia"/>
          <w:b/>
          <w:bCs/>
          <w:i/>
          <w:iCs/>
        </w:rPr>
        <w:t>若头孢过敏可以选择大环内脂类抗生素</w:t>
      </w:r>
      <w:r w:rsidRPr="00D4252C">
        <w:rPr>
          <w:b/>
          <w:bCs/>
          <w:i/>
          <w:iCs/>
        </w:rPr>
        <w:t xml:space="preserve"> </w:t>
      </w:r>
    </w:p>
    <w:p w:rsidR="00D4252C" w:rsidRPr="00D4252C" w:rsidRDefault="00D4252C" w:rsidP="00D4252C">
      <w:r w:rsidRPr="00D4252C">
        <w:rPr>
          <w:b/>
          <w:bCs/>
        </w:rPr>
        <w:t>毛囊炎、疖与疖病</w:t>
      </w:r>
      <w:r w:rsidRPr="00D4252C">
        <w:rPr>
          <w:b/>
          <w:bCs/>
        </w:rPr>
        <w:t xml:space="preserve"> </w:t>
      </w:r>
    </w:p>
    <w:p w:rsidR="00D4252C" w:rsidRPr="00D4252C" w:rsidRDefault="00D4252C" w:rsidP="00D4252C">
      <w:r w:rsidRPr="00D4252C">
        <w:rPr>
          <w:rFonts w:hint="eastAsia"/>
          <w:b/>
          <w:bCs/>
          <w:i/>
          <w:iCs/>
        </w:rPr>
        <w:t>定义：毛囊炎、疖、疖病</w:t>
      </w:r>
      <w:r w:rsidRPr="00D4252C">
        <w:rPr>
          <w:rFonts w:hint="eastAsia"/>
          <w:b/>
          <w:bCs/>
          <w:i/>
          <w:iCs/>
        </w:rPr>
        <w:t xml:space="preserve"> </w:t>
      </w:r>
      <w:r w:rsidRPr="00D4252C">
        <w:rPr>
          <w:rFonts w:hint="eastAsia"/>
          <w:b/>
          <w:bCs/>
          <w:i/>
          <w:iCs/>
        </w:rPr>
        <w:t>是一组累及毛囊、毛囊周围组织的细菌感染性皮肤病。</w:t>
      </w:r>
      <w:r w:rsidRPr="00D4252C">
        <w:rPr>
          <w:rFonts w:hint="eastAsia"/>
          <w:b/>
          <w:bCs/>
          <w:i/>
          <w:iCs/>
        </w:rPr>
        <w:t xml:space="preserve"> </w:t>
      </w:r>
    </w:p>
    <w:p w:rsidR="00D4252C" w:rsidRPr="00D4252C" w:rsidRDefault="00D4252C" w:rsidP="00D4252C">
      <w:r w:rsidRPr="00D4252C">
        <w:rPr>
          <w:rFonts w:hint="eastAsia"/>
          <w:b/>
          <w:bCs/>
          <w:i/>
          <w:iCs/>
        </w:rPr>
        <w:t>病原菌：金黄色葡萄球菌、白色葡萄球菌</w:t>
      </w:r>
    </w:p>
    <w:p w:rsidR="00D4252C" w:rsidRPr="00D4252C" w:rsidRDefault="00D4252C" w:rsidP="00D4252C">
      <w:r w:rsidRPr="00D4252C">
        <w:rPr>
          <w:rFonts w:hint="eastAsia"/>
          <w:b/>
          <w:bCs/>
          <w:i/>
          <w:iCs/>
        </w:rPr>
        <w:t>诱因：皮肤损伤、皮肤不洁、搔抓、多汗、糖尿病、长期服用皮质激素等可诱发本病；长期接触焦油类物质易发生非化脓性毛囊炎。</w:t>
      </w:r>
    </w:p>
    <w:p w:rsidR="00D4252C" w:rsidRPr="00D4252C" w:rsidRDefault="00D4252C" w:rsidP="00D4252C">
      <w:r w:rsidRPr="00D4252C">
        <w:rPr>
          <w:rFonts w:hint="eastAsia"/>
          <w:b/>
          <w:bCs/>
          <w:i/>
          <w:iCs/>
        </w:rPr>
        <w:lastRenderedPageBreak/>
        <w:t>一、毛囊炎（</w:t>
      </w:r>
      <w:r w:rsidRPr="00D4252C">
        <w:rPr>
          <w:rFonts w:hint="eastAsia"/>
          <w:b/>
          <w:bCs/>
          <w:i/>
          <w:iCs/>
        </w:rPr>
        <w:t>folliculitis</w:t>
      </w:r>
      <w:r w:rsidRPr="00D4252C">
        <w:rPr>
          <w:rFonts w:hint="eastAsia"/>
          <w:b/>
          <w:bCs/>
          <w:i/>
          <w:iCs/>
        </w:rPr>
        <w:t>）</w:t>
      </w:r>
    </w:p>
    <w:p w:rsidR="00D4252C" w:rsidRPr="00D4252C" w:rsidRDefault="00D4252C" w:rsidP="00D4252C">
      <w:r w:rsidRPr="00D4252C">
        <w:rPr>
          <w:rFonts w:hint="eastAsia"/>
          <w:b/>
          <w:bCs/>
          <w:i/>
          <w:iCs/>
        </w:rPr>
        <w:t>好发部位：头皮、项背部、四肢、会阴部</w:t>
      </w:r>
    </w:p>
    <w:p w:rsidR="00D4252C" w:rsidRPr="00D4252C" w:rsidRDefault="00D4252C" w:rsidP="00D4252C">
      <w:r w:rsidRPr="00D4252C">
        <w:rPr>
          <w:rFonts w:hint="eastAsia"/>
          <w:b/>
          <w:bCs/>
          <w:i/>
          <w:iCs/>
        </w:rPr>
        <w:t>临床表现：毛囊炎性丘疹，周围有红晕，顶端形成脓疱，疱壁薄，互不</w:t>
      </w:r>
      <w:r w:rsidRPr="00D4252C">
        <w:rPr>
          <w:rFonts w:hint="eastAsia"/>
          <w:b/>
          <w:bCs/>
          <w:i/>
          <w:iCs/>
        </w:rPr>
        <w:t xml:space="preserve">  </w:t>
      </w:r>
    </w:p>
    <w:p w:rsidR="00D4252C" w:rsidRPr="00D4252C" w:rsidRDefault="00D4252C" w:rsidP="00D4252C">
      <w:r w:rsidRPr="00D4252C">
        <w:rPr>
          <w:rFonts w:hint="eastAsia"/>
          <w:b/>
          <w:bCs/>
          <w:i/>
          <w:iCs/>
        </w:rPr>
        <w:t xml:space="preserve">                     </w:t>
      </w:r>
      <w:r w:rsidRPr="00D4252C">
        <w:rPr>
          <w:rFonts w:hint="eastAsia"/>
          <w:b/>
          <w:bCs/>
          <w:i/>
          <w:iCs/>
        </w:rPr>
        <w:t>融合，中心有毛发贯穿</w:t>
      </w:r>
    </w:p>
    <w:p w:rsidR="00D4252C" w:rsidRPr="00D4252C" w:rsidRDefault="00D4252C" w:rsidP="00D4252C">
      <w:r w:rsidRPr="00D4252C">
        <w:rPr>
          <w:rFonts w:hint="eastAsia"/>
          <w:b/>
          <w:bCs/>
          <w:i/>
          <w:iCs/>
        </w:rPr>
        <w:t>特殊类型：</w:t>
      </w:r>
      <w:r w:rsidRPr="00D4252C">
        <w:rPr>
          <w:rFonts w:hint="eastAsia"/>
          <w:b/>
          <w:bCs/>
          <w:i/>
          <w:iCs/>
        </w:rPr>
        <w:t xml:space="preserve"> </w:t>
      </w:r>
      <w:r w:rsidRPr="00D4252C">
        <w:rPr>
          <w:rFonts w:hint="eastAsia"/>
          <w:b/>
          <w:bCs/>
          <w:i/>
          <w:iCs/>
        </w:rPr>
        <w:t>秃发性毛囊炎</w:t>
      </w:r>
      <w:r w:rsidRPr="00D4252C">
        <w:rPr>
          <w:rFonts w:hint="eastAsia"/>
          <w:b/>
          <w:bCs/>
          <w:i/>
          <w:iCs/>
        </w:rPr>
        <w:t xml:space="preserve"> </w:t>
      </w:r>
    </w:p>
    <w:p w:rsidR="00D4252C" w:rsidRPr="00D4252C" w:rsidRDefault="00D4252C" w:rsidP="00D4252C">
      <w:r w:rsidRPr="00D4252C">
        <w:rPr>
          <w:rFonts w:hint="eastAsia"/>
          <w:b/>
          <w:bCs/>
          <w:i/>
          <w:iCs/>
        </w:rPr>
        <w:t xml:space="preserve">                      </w:t>
      </w:r>
      <w:r w:rsidRPr="00D4252C">
        <w:rPr>
          <w:rFonts w:hint="eastAsia"/>
          <w:b/>
          <w:bCs/>
          <w:i/>
          <w:iCs/>
        </w:rPr>
        <w:t>颈部硬结性毛囊炎</w:t>
      </w:r>
      <w:r w:rsidRPr="00D4252C">
        <w:rPr>
          <w:rFonts w:hint="eastAsia"/>
          <w:b/>
          <w:bCs/>
          <w:i/>
          <w:iCs/>
        </w:rPr>
        <w:t xml:space="preserve"> </w:t>
      </w:r>
    </w:p>
    <w:p w:rsidR="00D4252C" w:rsidRPr="00D4252C" w:rsidRDefault="00D4252C" w:rsidP="00D4252C">
      <w:r w:rsidRPr="00D4252C">
        <w:rPr>
          <w:rFonts w:hint="eastAsia"/>
          <w:b/>
          <w:bCs/>
          <w:i/>
          <w:iCs/>
        </w:rPr>
        <w:t xml:space="preserve">                      </w:t>
      </w:r>
      <w:r w:rsidRPr="00D4252C">
        <w:rPr>
          <w:rFonts w:hint="eastAsia"/>
          <w:b/>
          <w:bCs/>
          <w:i/>
          <w:iCs/>
        </w:rPr>
        <w:t>穿凿性脓肿性毛囊炎</w:t>
      </w:r>
      <w:r w:rsidRPr="00D4252C">
        <w:rPr>
          <w:rFonts w:hint="eastAsia"/>
          <w:b/>
          <w:bCs/>
          <w:i/>
          <w:iCs/>
        </w:rPr>
        <w:t xml:space="preserve"> </w:t>
      </w:r>
    </w:p>
    <w:p w:rsidR="00D4252C" w:rsidRPr="00D4252C" w:rsidRDefault="00D4252C" w:rsidP="00D4252C">
      <w:r w:rsidRPr="00D4252C">
        <w:rPr>
          <w:rFonts w:hint="eastAsia"/>
          <w:b/>
          <w:bCs/>
          <w:i/>
          <w:iCs/>
        </w:rPr>
        <w:t xml:space="preserve">                       </w:t>
      </w:r>
      <w:r w:rsidRPr="00D4252C">
        <w:rPr>
          <w:rFonts w:hint="eastAsia"/>
          <w:b/>
          <w:bCs/>
          <w:i/>
          <w:iCs/>
        </w:rPr>
        <w:t>须疮</w:t>
      </w:r>
      <w:r w:rsidRPr="00D4252C">
        <w:rPr>
          <w:rFonts w:hint="eastAsia"/>
          <w:b/>
          <w:bCs/>
          <w:i/>
          <w:iCs/>
        </w:rPr>
        <w:t xml:space="preserve"> </w:t>
      </w:r>
    </w:p>
    <w:p w:rsidR="00D4252C" w:rsidRPr="00D4252C" w:rsidRDefault="00D4252C" w:rsidP="00D4252C">
      <w:r w:rsidRPr="00D4252C">
        <w:rPr>
          <w:rFonts w:hint="eastAsia"/>
        </w:rPr>
        <w:t>秃发毛囊炎</w:t>
      </w:r>
    </w:p>
    <w:p w:rsidR="00D4252C" w:rsidRPr="00D4252C" w:rsidRDefault="00D4252C" w:rsidP="00D4252C">
      <w:r w:rsidRPr="00D4252C">
        <w:rPr>
          <w:rFonts w:hint="eastAsia"/>
        </w:rPr>
        <w:t>疖与疖病</w:t>
      </w:r>
      <w:r w:rsidRPr="00D4252C">
        <w:rPr>
          <w:rFonts w:hint="eastAsia"/>
        </w:rPr>
        <w:t xml:space="preserve"> </w:t>
      </w:r>
    </w:p>
    <w:p w:rsidR="00D4252C" w:rsidRPr="00D4252C" w:rsidRDefault="00D4252C" w:rsidP="00D4252C">
      <w:r w:rsidRPr="00D4252C">
        <w:rPr>
          <w:rFonts w:hint="eastAsia"/>
          <w:b/>
          <w:bCs/>
          <w:i/>
          <w:iCs/>
        </w:rPr>
        <w:t>发病部位：头、面、颈项、背部及臀部</w:t>
      </w:r>
    </w:p>
    <w:p w:rsidR="00D4252C" w:rsidRPr="00D4252C" w:rsidRDefault="00D4252C" w:rsidP="00D4252C">
      <w:r w:rsidRPr="00D4252C">
        <w:rPr>
          <w:rFonts w:hint="eastAsia"/>
          <w:b/>
          <w:bCs/>
          <w:i/>
          <w:iCs/>
        </w:rPr>
        <w:t>临床表现：毛囊性炎性丘疹，渐扩大呈圆锥形红色硬结，硬结中央变软，白色坏死脓栓，破溃后排出脓栓与脓液，炎症渐消退</w:t>
      </w:r>
      <w:r w:rsidRPr="00D4252C">
        <w:rPr>
          <w:rFonts w:hint="eastAsia"/>
          <w:b/>
          <w:bCs/>
          <w:i/>
          <w:iCs/>
        </w:rPr>
        <w:t xml:space="preserve"> </w:t>
      </w:r>
    </w:p>
    <w:p w:rsidR="00D4252C" w:rsidRPr="00D4252C" w:rsidRDefault="00D4252C" w:rsidP="00D4252C">
      <w:r w:rsidRPr="00D4252C">
        <w:rPr>
          <w:rFonts w:hint="eastAsia"/>
          <w:b/>
          <w:bCs/>
          <w:i/>
          <w:iCs/>
        </w:rPr>
        <w:t xml:space="preserve"> </w:t>
      </w:r>
      <w:r w:rsidRPr="00D4252C">
        <w:rPr>
          <w:rFonts w:hint="eastAsia"/>
          <w:b/>
          <w:bCs/>
          <w:i/>
          <w:iCs/>
        </w:rPr>
        <w:t>疖病：疖肿数目较多且反复发生。</w:t>
      </w:r>
    </w:p>
    <w:p w:rsidR="00D4252C" w:rsidRPr="00D4252C" w:rsidRDefault="00D4252C" w:rsidP="00D4252C">
      <w:r w:rsidRPr="00D4252C">
        <w:rPr>
          <w:b/>
          <w:bCs/>
        </w:rPr>
        <w:t>疖病</w:t>
      </w:r>
      <w:r w:rsidRPr="00D4252C">
        <w:rPr>
          <w:b/>
          <w:bCs/>
        </w:rPr>
        <w:t xml:space="preserve"> </w:t>
      </w:r>
    </w:p>
    <w:p w:rsidR="00D4252C" w:rsidRPr="00D4252C" w:rsidRDefault="00D4252C" w:rsidP="00D4252C">
      <w:r w:rsidRPr="00D4252C">
        <w:rPr>
          <w:rFonts w:hint="eastAsia"/>
          <w:b/>
          <w:bCs/>
          <w:i/>
          <w:iCs/>
        </w:rPr>
        <w:t>局部疗法</w:t>
      </w:r>
      <w:r w:rsidRPr="00D4252C">
        <w:rPr>
          <w:rFonts w:hint="eastAsia"/>
          <w:b/>
          <w:bCs/>
          <w:i/>
          <w:iCs/>
        </w:rPr>
        <w:t xml:space="preserve"> </w:t>
      </w:r>
    </w:p>
    <w:p w:rsidR="00000000" w:rsidRPr="00D4252C" w:rsidRDefault="00C57AA5" w:rsidP="00D4252C">
      <w:pPr>
        <w:numPr>
          <w:ilvl w:val="0"/>
          <w:numId w:val="1"/>
        </w:numPr>
      </w:pPr>
      <w:r w:rsidRPr="00D4252C">
        <w:rPr>
          <w:rFonts w:hint="eastAsia"/>
          <w:b/>
          <w:bCs/>
          <w:i/>
          <w:iCs/>
        </w:rPr>
        <w:t>以消炎、杀菌为原则，外用</w:t>
      </w:r>
      <w:r w:rsidRPr="00D4252C">
        <w:rPr>
          <w:rFonts w:hint="eastAsia"/>
          <w:b/>
          <w:bCs/>
          <w:i/>
          <w:iCs/>
        </w:rPr>
        <w:t>2.5%</w:t>
      </w:r>
      <w:r w:rsidRPr="00D4252C">
        <w:rPr>
          <w:rFonts w:hint="eastAsia"/>
          <w:b/>
          <w:bCs/>
          <w:i/>
          <w:iCs/>
        </w:rPr>
        <w:t>碘酊、</w:t>
      </w:r>
      <w:r w:rsidRPr="00D4252C">
        <w:rPr>
          <w:rFonts w:hint="eastAsia"/>
          <w:b/>
          <w:bCs/>
          <w:i/>
          <w:iCs/>
        </w:rPr>
        <w:t>10%</w:t>
      </w:r>
      <w:r w:rsidRPr="00D4252C">
        <w:rPr>
          <w:rFonts w:hint="eastAsia"/>
          <w:b/>
          <w:bCs/>
          <w:i/>
          <w:iCs/>
        </w:rPr>
        <w:t>鱼石脂软膏、莫皮罗星软膏等；已化脓者应切开排脓，面部的疖肿切忌挤压以免引起颅内感染。</w:t>
      </w:r>
    </w:p>
    <w:p w:rsidR="00D4252C" w:rsidRPr="00D4252C" w:rsidRDefault="00D4252C" w:rsidP="00D4252C">
      <w:r w:rsidRPr="00D4252C">
        <w:rPr>
          <w:rFonts w:hint="eastAsia"/>
          <w:b/>
          <w:bCs/>
          <w:i/>
          <w:iCs/>
        </w:rPr>
        <w:t>全身疗法</w:t>
      </w:r>
      <w:r w:rsidRPr="00D4252C">
        <w:rPr>
          <w:rFonts w:hint="eastAsia"/>
          <w:b/>
          <w:bCs/>
          <w:i/>
          <w:iCs/>
        </w:rPr>
        <w:t xml:space="preserve"> </w:t>
      </w:r>
    </w:p>
    <w:p w:rsidR="00000000" w:rsidRPr="00D4252C" w:rsidRDefault="00C57AA5" w:rsidP="00D4252C">
      <w:pPr>
        <w:numPr>
          <w:ilvl w:val="0"/>
          <w:numId w:val="2"/>
        </w:numPr>
      </w:pPr>
      <w:r w:rsidRPr="00D4252C">
        <w:rPr>
          <w:rFonts w:hint="eastAsia"/>
          <w:b/>
          <w:bCs/>
          <w:i/>
          <w:iCs/>
        </w:rPr>
        <w:t>选用青霉素、头孢类抗生素；疖病可用自家疫苗或多价疫苗；丙种球蛋白</w:t>
      </w:r>
      <w:r w:rsidRPr="00D4252C">
        <w:rPr>
          <w:rFonts w:hint="eastAsia"/>
          <w:b/>
          <w:bCs/>
          <w:i/>
          <w:iCs/>
        </w:rPr>
        <w:t xml:space="preserve"> </w:t>
      </w:r>
    </w:p>
    <w:p w:rsidR="00D4252C" w:rsidRPr="00D4252C" w:rsidRDefault="00D4252C" w:rsidP="00D4252C">
      <w:r w:rsidRPr="00D4252C">
        <w:rPr>
          <w:rFonts w:hint="eastAsia"/>
          <w:b/>
          <w:bCs/>
          <w:i/>
          <w:iCs/>
        </w:rPr>
        <w:t xml:space="preserve">     </w:t>
      </w:r>
      <w:r w:rsidRPr="00D4252C">
        <w:rPr>
          <w:rFonts w:hint="eastAsia"/>
          <w:b/>
          <w:bCs/>
          <w:i/>
          <w:iCs/>
        </w:rPr>
        <w:t>周</w:t>
      </w:r>
      <w:r w:rsidRPr="00D4252C">
        <w:rPr>
          <w:rFonts w:hint="eastAsia"/>
          <w:b/>
          <w:bCs/>
          <w:i/>
          <w:iCs/>
        </w:rPr>
        <w:t>1</w:t>
      </w:r>
      <w:r w:rsidRPr="00D4252C">
        <w:rPr>
          <w:rFonts w:hint="eastAsia"/>
          <w:b/>
          <w:bCs/>
          <w:i/>
          <w:iCs/>
        </w:rPr>
        <w:t>支，肌注，连用</w:t>
      </w:r>
      <w:r w:rsidRPr="00D4252C">
        <w:rPr>
          <w:rFonts w:hint="eastAsia"/>
          <w:b/>
          <w:bCs/>
          <w:i/>
          <w:iCs/>
        </w:rPr>
        <w:t>4</w:t>
      </w:r>
      <w:r w:rsidRPr="00D4252C">
        <w:rPr>
          <w:rFonts w:hint="eastAsia"/>
          <w:b/>
          <w:bCs/>
          <w:i/>
          <w:iCs/>
        </w:rPr>
        <w:t>次。</w:t>
      </w:r>
    </w:p>
    <w:p w:rsidR="00D4252C" w:rsidRPr="00D4252C" w:rsidRDefault="00D4252C" w:rsidP="00D4252C">
      <w:r w:rsidRPr="00D4252C">
        <w:rPr>
          <w:rFonts w:hint="eastAsia"/>
          <w:b/>
          <w:bCs/>
          <w:i/>
          <w:iCs/>
        </w:rPr>
        <w:t>物理疗法</w:t>
      </w:r>
      <w:r w:rsidRPr="00D4252C">
        <w:rPr>
          <w:rFonts w:hint="eastAsia"/>
          <w:b/>
          <w:bCs/>
          <w:i/>
          <w:iCs/>
        </w:rPr>
        <w:t xml:space="preserve"> </w:t>
      </w:r>
    </w:p>
    <w:p w:rsidR="00000000" w:rsidRPr="00D4252C" w:rsidRDefault="00C57AA5" w:rsidP="00D4252C">
      <w:pPr>
        <w:numPr>
          <w:ilvl w:val="0"/>
          <w:numId w:val="3"/>
        </w:numPr>
      </w:pPr>
      <w:r w:rsidRPr="00D4252C">
        <w:rPr>
          <w:rFonts w:hint="eastAsia"/>
          <w:b/>
          <w:bCs/>
          <w:i/>
          <w:iCs/>
        </w:rPr>
        <w:t>可用紫外线、红外线照射，或用氦氖激光治疗。</w:t>
      </w:r>
    </w:p>
    <w:p w:rsidR="00D4252C" w:rsidRPr="00D4252C" w:rsidRDefault="00D4252C" w:rsidP="00D4252C">
      <w:r w:rsidRPr="00D4252C">
        <w:rPr>
          <w:rFonts w:hint="eastAsia"/>
          <w:b/>
          <w:bCs/>
        </w:rPr>
        <w:t>丹毒（</w:t>
      </w:r>
      <w:r w:rsidRPr="00D4252C">
        <w:rPr>
          <w:rFonts w:hint="eastAsia"/>
          <w:b/>
          <w:bCs/>
        </w:rPr>
        <w:t>erysipelas</w:t>
      </w:r>
      <w:r w:rsidRPr="00D4252C">
        <w:rPr>
          <w:rFonts w:hint="eastAsia"/>
          <w:b/>
          <w:bCs/>
        </w:rPr>
        <w:t>）</w:t>
      </w:r>
    </w:p>
    <w:p w:rsidR="00000000" w:rsidRPr="00D4252C" w:rsidRDefault="00C57AA5" w:rsidP="00D4252C">
      <w:pPr>
        <w:numPr>
          <w:ilvl w:val="0"/>
          <w:numId w:val="4"/>
        </w:numPr>
      </w:pPr>
      <w:r w:rsidRPr="00D4252C">
        <w:rPr>
          <w:rFonts w:hint="eastAsia"/>
          <w:b/>
          <w:bCs/>
          <w:i/>
          <w:iCs/>
        </w:rPr>
        <w:t>定义：丹毒是由溶血型链球菌感染引起皮肤及皮下组织内淋巴管及其周围组织的急性炎症。</w:t>
      </w:r>
      <w:r w:rsidRPr="00D4252C">
        <w:rPr>
          <w:rFonts w:hint="eastAsia"/>
          <w:b/>
          <w:bCs/>
          <w:i/>
          <w:iCs/>
        </w:rPr>
        <w:t xml:space="preserve"> </w:t>
      </w:r>
    </w:p>
    <w:p w:rsidR="00000000" w:rsidRPr="00D4252C" w:rsidRDefault="00C57AA5" w:rsidP="00D4252C">
      <w:pPr>
        <w:numPr>
          <w:ilvl w:val="0"/>
          <w:numId w:val="5"/>
        </w:numPr>
      </w:pPr>
      <w:r w:rsidRPr="00D4252C">
        <w:rPr>
          <w:rFonts w:hint="eastAsia"/>
          <w:b/>
          <w:bCs/>
          <w:i/>
          <w:iCs/>
        </w:rPr>
        <w:t>病原菌：</w:t>
      </w:r>
      <w:r w:rsidRPr="00D4252C">
        <w:rPr>
          <w:rFonts w:hint="eastAsia"/>
          <w:b/>
          <w:bCs/>
          <w:i/>
          <w:iCs/>
        </w:rPr>
        <w:t>A</w:t>
      </w:r>
      <w:r w:rsidRPr="00D4252C">
        <w:rPr>
          <w:rFonts w:hint="eastAsia"/>
          <w:b/>
          <w:bCs/>
          <w:i/>
          <w:iCs/>
        </w:rPr>
        <w:t>族乙型溶血型链球菌</w:t>
      </w:r>
      <w:r w:rsidRPr="00D4252C">
        <w:rPr>
          <w:rFonts w:hint="eastAsia"/>
          <w:b/>
          <w:bCs/>
          <w:i/>
          <w:iCs/>
        </w:rPr>
        <w:t xml:space="preserve"> </w:t>
      </w:r>
    </w:p>
    <w:p w:rsidR="00000000" w:rsidRPr="00D4252C" w:rsidRDefault="00C57AA5" w:rsidP="00D4252C">
      <w:pPr>
        <w:numPr>
          <w:ilvl w:val="0"/>
          <w:numId w:val="5"/>
        </w:numPr>
      </w:pPr>
      <w:r w:rsidRPr="00D4252C">
        <w:rPr>
          <w:rFonts w:hint="eastAsia"/>
          <w:b/>
          <w:bCs/>
          <w:i/>
          <w:iCs/>
        </w:rPr>
        <w:t>感染途径：皮肤或黏膜破损处侵入、血行感染、足癣及下肢外伤可诱发小腿丹毒</w:t>
      </w:r>
    </w:p>
    <w:p w:rsidR="00000000" w:rsidRPr="00D4252C" w:rsidRDefault="00C57AA5" w:rsidP="00D4252C">
      <w:pPr>
        <w:numPr>
          <w:ilvl w:val="0"/>
          <w:numId w:val="5"/>
        </w:numPr>
      </w:pPr>
      <w:r w:rsidRPr="00D4252C">
        <w:rPr>
          <w:rFonts w:hint="eastAsia"/>
          <w:b/>
          <w:bCs/>
          <w:i/>
          <w:iCs/>
        </w:rPr>
        <w:t>易感因素：营养不良、酗酒，患糖尿病、肾炎等</w:t>
      </w:r>
      <w:r w:rsidRPr="00D4252C">
        <w:rPr>
          <w:rFonts w:hint="eastAsia"/>
          <w:b/>
          <w:bCs/>
          <w:i/>
          <w:iCs/>
        </w:rPr>
        <w:t xml:space="preserve"> </w:t>
      </w:r>
    </w:p>
    <w:p w:rsidR="00000000" w:rsidRPr="00D4252C" w:rsidRDefault="00C57AA5" w:rsidP="00D4252C">
      <w:pPr>
        <w:numPr>
          <w:ilvl w:val="0"/>
          <w:numId w:val="5"/>
        </w:numPr>
      </w:pPr>
      <w:r w:rsidRPr="00D4252C">
        <w:rPr>
          <w:rFonts w:hint="eastAsia"/>
          <w:b/>
          <w:bCs/>
          <w:i/>
          <w:iCs/>
        </w:rPr>
        <w:t>先驱症状：起病急，先有畏寒、发热、头痛、恶心、呕吐等</w:t>
      </w:r>
    </w:p>
    <w:p w:rsidR="00000000" w:rsidRPr="00D4252C" w:rsidRDefault="00C57AA5" w:rsidP="00D4252C">
      <w:pPr>
        <w:numPr>
          <w:ilvl w:val="0"/>
          <w:numId w:val="5"/>
        </w:numPr>
      </w:pPr>
      <w:r w:rsidRPr="00D4252C">
        <w:rPr>
          <w:rFonts w:hint="eastAsia"/>
          <w:b/>
          <w:bCs/>
          <w:i/>
          <w:iCs/>
        </w:rPr>
        <w:t>皮损表现：水肿性红斑，境界清楚，表面紧张发亮伴灼热感</w:t>
      </w:r>
    </w:p>
    <w:p w:rsidR="00000000" w:rsidRPr="00D4252C" w:rsidRDefault="00C57AA5" w:rsidP="00D4252C">
      <w:pPr>
        <w:numPr>
          <w:ilvl w:val="0"/>
          <w:numId w:val="5"/>
        </w:numPr>
      </w:pPr>
      <w:r w:rsidRPr="00D4252C">
        <w:rPr>
          <w:rFonts w:hint="eastAsia"/>
          <w:b/>
          <w:bCs/>
          <w:i/>
          <w:iCs/>
        </w:rPr>
        <w:t>临床症状：疼痛及压痛明显，常伴有局部淋巴结肿大</w:t>
      </w:r>
    </w:p>
    <w:p w:rsidR="00000000" w:rsidRPr="00D4252C" w:rsidRDefault="00C57AA5" w:rsidP="00D4252C">
      <w:pPr>
        <w:numPr>
          <w:ilvl w:val="0"/>
          <w:numId w:val="5"/>
        </w:numPr>
      </w:pPr>
      <w:r w:rsidRPr="00D4252C">
        <w:rPr>
          <w:rFonts w:hint="eastAsia"/>
          <w:b/>
          <w:bCs/>
          <w:i/>
          <w:iCs/>
        </w:rPr>
        <w:t>好发部位：小腿及头面部</w:t>
      </w:r>
    </w:p>
    <w:p w:rsidR="00000000" w:rsidRPr="00D4252C" w:rsidRDefault="00C57AA5" w:rsidP="00D4252C">
      <w:pPr>
        <w:numPr>
          <w:ilvl w:val="0"/>
          <w:numId w:val="5"/>
        </w:numPr>
      </w:pPr>
      <w:r w:rsidRPr="00D4252C">
        <w:rPr>
          <w:rFonts w:hint="eastAsia"/>
          <w:b/>
          <w:bCs/>
          <w:i/>
          <w:iCs/>
        </w:rPr>
        <w:t>辅助检查：白细胞总数及中性粒细胞常增高；</w:t>
      </w:r>
    </w:p>
    <w:p w:rsidR="00000000" w:rsidRPr="00D4252C" w:rsidRDefault="00C57AA5" w:rsidP="00D4252C">
      <w:pPr>
        <w:numPr>
          <w:ilvl w:val="0"/>
          <w:numId w:val="5"/>
        </w:numPr>
      </w:pPr>
      <w:r w:rsidRPr="00D4252C">
        <w:rPr>
          <w:rFonts w:hint="eastAsia"/>
          <w:b/>
          <w:bCs/>
          <w:i/>
          <w:iCs/>
        </w:rPr>
        <w:t>复发性丹毒：皮损反复发生者。</w:t>
      </w:r>
      <w:r w:rsidRPr="00D4252C">
        <w:rPr>
          <w:rFonts w:hint="eastAsia"/>
          <w:b/>
          <w:bCs/>
          <w:i/>
          <w:iCs/>
        </w:rPr>
        <w:t xml:space="preserve"> </w:t>
      </w:r>
    </w:p>
    <w:p w:rsidR="00000000" w:rsidRPr="00D4252C" w:rsidRDefault="00C57AA5" w:rsidP="00D4252C">
      <w:pPr>
        <w:numPr>
          <w:ilvl w:val="0"/>
          <w:numId w:val="5"/>
        </w:numPr>
      </w:pPr>
      <w:r w:rsidRPr="00D4252C">
        <w:rPr>
          <w:rFonts w:hint="eastAsia"/>
          <w:b/>
          <w:bCs/>
          <w:i/>
          <w:iCs/>
        </w:rPr>
        <w:t>水疱性或脓疱性丹毒：皮损处有水疱及脓疱者</w:t>
      </w:r>
      <w:r w:rsidRPr="00D4252C">
        <w:rPr>
          <w:rFonts w:hint="eastAsia"/>
          <w:b/>
          <w:bCs/>
          <w:i/>
          <w:iCs/>
        </w:rPr>
        <w:t xml:space="preserve"> </w:t>
      </w:r>
    </w:p>
    <w:p w:rsidR="00000000" w:rsidRPr="00D4252C" w:rsidRDefault="00C57AA5" w:rsidP="00D4252C">
      <w:pPr>
        <w:numPr>
          <w:ilvl w:val="0"/>
          <w:numId w:val="5"/>
        </w:numPr>
      </w:pPr>
      <w:r w:rsidRPr="00D4252C">
        <w:rPr>
          <w:rFonts w:hint="eastAsia"/>
          <w:b/>
          <w:bCs/>
          <w:i/>
          <w:iCs/>
        </w:rPr>
        <w:t>象皮腿：小腿引起慢性淋巴水肿者</w:t>
      </w:r>
    </w:p>
    <w:p w:rsidR="00D4252C" w:rsidRPr="00D4252C" w:rsidRDefault="00D4252C" w:rsidP="00D4252C">
      <w:r w:rsidRPr="00D4252C">
        <w:rPr>
          <w:rFonts w:hint="eastAsia"/>
          <w:b/>
          <w:bCs/>
          <w:i/>
          <w:iCs/>
        </w:rPr>
        <w:t>治疗</w:t>
      </w:r>
    </w:p>
    <w:p w:rsidR="00D4252C" w:rsidRPr="00D4252C" w:rsidRDefault="00D4252C" w:rsidP="00D4252C">
      <w:r w:rsidRPr="00D4252C">
        <w:rPr>
          <w:rFonts w:hint="eastAsia"/>
          <w:b/>
          <w:bCs/>
          <w:i/>
          <w:iCs/>
        </w:rPr>
        <w:t>1.</w:t>
      </w:r>
      <w:r w:rsidRPr="00D4252C">
        <w:rPr>
          <w:rFonts w:hint="eastAsia"/>
          <w:b/>
          <w:bCs/>
          <w:i/>
          <w:iCs/>
        </w:rPr>
        <w:t>全身疗法</w:t>
      </w:r>
      <w:r w:rsidRPr="00D4252C">
        <w:rPr>
          <w:rFonts w:hint="eastAsia"/>
          <w:b/>
          <w:bCs/>
          <w:i/>
          <w:iCs/>
        </w:rPr>
        <w:t xml:space="preserve">   </w:t>
      </w:r>
      <w:r w:rsidRPr="00D4252C">
        <w:rPr>
          <w:rFonts w:hint="eastAsia"/>
          <w:b/>
          <w:bCs/>
          <w:i/>
          <w:iCs/>
        </w:rPr>
        <w:t>以青霉素为首选，青霉素过敏者可选用红霉素或磺胺类药，用药需</w:t>
      </w:r>
      <w:r w:rsidRPr="00D4252C">
        <w:rPr>
          <w:rFonts w:hint="eastAsia"/>
          <w:b/>
          <w:bCs/>
          <w:i/>
          <w:iCs/>
        </w:rPr>
        <w:t>2</w:t>
      </w:r>
      <w:r w:rsidRPr="00D4252C">
        <w:rPr>
          <w:rFonts w:hint="eastAsia"/>
          <w:b/>
          <w:bCs/>
          <w:i/>
          <w:iCs/>
        </w:rPr>
        <w:t>周左右。</w:t>
      </w:r>
    </w:p>
    <w:p w:rsidR="00D4252C" w:rsidRPr="00D4252C" w:rsidRDefault="00D4252C" w:rsidP="00D4252C">
      <w:r w:rsidRPr="00D4252C">
        <w:rPr>
          <w:rFonts w:hint="eastAsia"/>
          <w:b/>
          <w:bCs/>
          <w:i/>
          <w:iCs/>
        </w:rPr>
        <w:t>2.</w:t>
      </w:r>
      <w:r w:rsidRPr="00D4252C">
        <w:rPr>
          <w:rFonts w:hint="eastAsia"/>
          <w:b/>
          <w:bCs/>
          <w:i/>
          <w:iCs/>
        </w:rPr>
        <w:t>局部疗法</w:t>
      </w:r>
      <w:r w:rsidRPr="00D4252C">
        <w:rPr>
          <w:rFonts w:hint="eastAsia"/>
          <w:b/>
          <w:bCs/>
          <w:i/>
          <w:iCs/>
        </w:rPr>
        <w:t xml:space="preserve">   </w:t>
      </w:r>
      <w:r w:rsidRPr="00D4252C">
        <w:rPr>
          <w:rFonts w:hint="eastAsia"/>
          <w:b/>
          <w:bCs/>
          <w:i/>
          <w:iCs/>
        </w:rPr>
        <w:t>局部外用</w:t>
      </w:r>
      <w:r w:rsidRPr="00D4252C">
        <w:rPr>
          <w:rFonts w:hint="eastAsia"/>
          <w:b/>
          <w:bCs/>
          <w:i/>
          <w:iCs/>
        </w:rPr>
        <w:t>50%</w:t>
      </w:r>
      <w:r w:rsidRPr="00D4252C">
        <w:rPr>
          <w:rFonts w:hint="eastAsia"/>
          <w:b/>
          <w:bCs/>
          <w:i/>
          <w:iCs/>
        </w:rPr>
        <w:t>硫酸镁溶液热湿敷或外用</w:t>
      </w:r>
      <w:r w:rsidRPr="00D4252C">
        <w:rPr>
          <w:rFonts w:hint="eastAsia"/>
          <w:b/>
          <w:bCs/>
          <w:i/>
          <w:iCs/>
        </w:rPr>
        <w:t>10%</w:t>
      </w:r>
      <w:r w:rsidRPr="00D4252C">
        <w:rPr>
          <w:rFonts w:hint="eastAsia"/>
          <w:b/>
          <w:bCs/>
          <w:i/>
          <w:iCs/>
        </w:rPr>
        <w:t>鱼石脂软膏，局部有水疱渗出者可抽出疱液后用</w:t>
      </w:r>
      <w:r w:rsidRPr="00D4252C">
        <w:rPr>
          <w:rFonts w:hint="eastAsia"/>
          <w:b/>
          <w:bCs/>
          <w:i/>
          <w:iCs/>
        </w:rPr>
        <w:t>0.1%</w:t>
      </w:r>
      <w:r w:rsidRPr="00D4252C">
        <w:rPr>
          <w:rFonts w:hint="eastAsia"/>
          <w:b/>
          <w:bCs/>
          <w:i/>
          <w:iCs/>
        </w:rPr>
        <w:t>乳酸依沙吖啶等冷湿敷。</w:t>
      </w:r>
      <w:r w:rsidRPr="00D4252C">
        <w:rPr>
          <w:rFonts w:hint="eastAsia"/>
          <w:b/>
          <w:bCs/>
          <w:i/>
          <w:iCs/>
        </w:rPr>
        <w:t xml:space="preserve"> </w:t>
      </w:r>
    </w:p>
    <w:p w:rsidR="00D4252C" w:rsidRPr="00D4252C" w:rsidRDefault="00D4252C" w:rsidP="00D4252C">
      <w:r w:rsidRPr="00D4252C">
        <w:rPr>
          <w:rFonts w:hint="eastAsia"/>
          <w:b/>
          <w:bCs/>
          <w:i/>
          <w:iCs/>
        </w:rPr>
        <w:t>3.</w:t>
      </w:r>
      <w:r w:rsidRPr="00D4252C">
        <w:rPr>
          <w:rFonts w:hint="eastAsia"/>
          <w:b/>
          <w:bCs/>
          <w:i/>
          <w:iCs/>
        </w:rPr>
        <w:t>物理治疗：红光等</w:t>
      </w:r>
    </w:p>
    <w:p w:rsidR="00D4252C" w:rsidRPr="00D4252C" w:rsidRDefault="00D4252C" w:rsidP="00D4252C">
      <w:r w:rsidRPr="00D4252C">
        <w:rPr>
          <w:rFonts w:hint="eastAsia"/>
          <w:b/>
          <w:bCs/>
          <w:i/>
          <w:iCs/>
        </w:rPr>
        <w:t>真菌性皮肤病概述</w:t>
      </w:r>
      <w:r w:rsidRPr="00D4252C">
        <w:rPr>
          <w:rFonts w:hint="eastAsia"/>
          <w:b/>
          <w:bCs/>
          <w:i/>
          <w:iCs/>
        </w:rPr>
        <w:t xml:space="preserve"> </w:t>
      </w:r>
    </w:p>
    <w:p w:rsidR="00000000" w:rsidRPr="00D4252C" w:rsidRDefault="00C57AA5" w:rsidP="00D4252C">
      <w:pPr>
        <w:numPr>
          <w:ilvl w:val="0"/>
          <w:numId w:val="6"/>
        </w:numPr>
      </w:pPr>
      <w:r w:rsidRPr="00D4252C">
        <w:rPr>
          <w:rFonts w:hint="eastAsia"/>
          <w:b/>
          <w:bCs/>
          <w:i/>
          <w:iCs/>
        </w:rPr>
        <w:t>浅部真菌病：亦称皮肤癣菌病，俗称为癣，是由一组皮肤癣菌，主要是</w:t>
      </w:r>
      <w:r w:rsidRPr="00D4252C">
        <w:rPr>
          <w:rFonts w:hint="eastAsia"/>
          <w:b/>
          <w:bCs/>
          <w:i/>
          <w:iCs/>
        </w:rPr>
        <w:t xml:space="preserve"> </w:t>
      </w:r>
    </w:p>
    <w:p w:rsidR="00D4252C" w:rsidRPr="00D4252C" w:rsidRDefault="00D4252C" w:rsidP="00D4252C">
      <w:r w:rsidRPr="00D4252C">
        <w:rPr>
          <w:rFonts w:hint="eastAsia"/>
          <w:b/>
          <w:bCs/>
          <w:i/>
          <w:iCs/>
        </w:rPr>
        <w:lastRenderedPageBreak/>
        <w:t xml:space="preserve">   </w:t>
      </w:r>
      <w:r w:rsidRPr="00D4252C">
        <w:rPr>
          <w:rFonts w:hint="eastAsia"/>
          <w:b/>
          <w:bCs/>
          <w:i/>
          <w:iCs/>
        </w:rPr>
        <w:t>毛发癣菌属、小孢子菌属、表皮癣菌属所致的慢性传染性皮肤病。</w:t>
      </w:r>
      <w:r w:rsidRPr="00D4252C">
        <w:rPr>
          <w:rFonts w:hint="eastAsia"/>
          <w:b/>
          <w:bCs/>
          <w:i/>
          <w:iCs/>
        </w:rPr>
        <w:t xml:space="preserve"> </w:t>
      </w:r>
    </w:p>
    <w:p w:rsidR="00000000" w:rsidRPr="00D4252C" w:rsidRDefault="00C57AA5" w:rsidP="00D4252C">
      <w:pPr>
        <w:numPr>
          <w:ilvl w:val="0"/>
          <w:numId w:val="7"/>
        </w:numPr>
      </w:pPr>
      <w:r w:rsidRPr="00D4252C">
        <w:rPr>
          <w:rFonts w:hint="eastAsia"/>
          <w:b/>
          <w:bCs/>
          <w:i/>
          <w:iCs/>
        </w:rPr>
        <w:t>浅部真菌病主要发生于皮肤、毛发、指（趾）甲的角质层，很少侵犯真皮和皮下组织，也不损害内脏。</w:t>
      </w:r>
      <w:r w:rsidRPr="00D4252C">
        <w:rPr>
          <w:rFonts w:hint="eastAsia"/>
          <w:b/>
          <w:bCs/>
          <w:i/>
          <w:iCs/>
        </w:rPr>
        <w:t xml:space="preserve"> </w:t>
      </w:r>
    </w:p>
    <w:p w:rsidR="00000000" w:rsidRPr="00D4252C" w:rsidRDefault="00C57AA5" w:rsidP="00D4252C">
      <w:pPr>
        <w:numPr>
          <w:ilvl w:val="0"/>
          <w:numId w:val="7"/>
        </w:numPr>
      </w:pPr>
      <w:r w:rsidRPr="00D4252C">
        <w:rPr>
          <w:rFonts w:hint="eastAsia"/>
          <w:b/>
          <w:bCs/>
          <w:i/>
          <w:iCs/>
        </w:rPr>
        <w:t>深部真菌病：即真菌侵入真皮、皮下组织以至内脏导致的病变。</w:t>
      </w:r>
      <w:r w:rsidRPr="00D4252C">
        <w:rPr>
          <w:rFonts w:hint="eastAsia"/>
          <w:b/>
          <w:bCs/>
          <w:i/>
          <w:iCs/>
        </w:rPr>
        <w:t xml:space="preserve">  </w:t>
      </w:r>
    </w:p>
    <w:p w:rsidR="00D4252C" w:rsidRPr="00D4252C" w:rsidRDefault="00D4252C" w:rsidP="00D4252C">
      <w:r w:rsidRPr="00D4252C">
        <w:rPr>
          <w:rFonts w:hint="eastAsia"/>
          <w:b/>
          <w:bCs/>
          <w:i/>
          <w:iCs/>
        </w:rPr>
        <w:t>浅部真菌病分类</w:t>
      </w:r>
    </w:p>
    <w:p w:rsidR="00000000" w:rsidRPr="00D4252C" w:rsidRDefault="00C57AA5" w:rsidP="00D4252C">
      <w:pPr>
        <w:numPr>
          <w:ilvl w:val="0"/>
          <w:numId w:val="8"/>
        </w:numPr>
      </w:pPr>
      <w:r w:rsidRPr="00D4252C">
        <w:rPr>
          <w:rFonts w:hint="eastAsia"/>
          <w:b/>
          <w:bCs/>
          <w:i/>
          <w:iCs/>
        </w:rPr>
        <w:t>头癣</w:t>
      </w:r>
    </w:p>
    <w:p w:rsidR="00000000" w:rsidRPr="00D4252C" w:rsidRDefault="00C57AA5" w:rsidP="00D4252C">
      <w:pPr>
        <w:numPr>
          <w:ilvl w:val="0"/>
          <w:numId w:val="8"/>
        </w:numPr>
      </w:pPr>
      <w:r w:rsidRPr="00D4252C">
        <w:rPr>
          <w:rFonts w:hint="eastAsia"/>
          <w:b/>
          <w:bCs/>
          <w:i/>
          <w:iCs/>
        </w:rPr>
        <w:t>手足癣</w:t>
      </w:r>
      <w:r w:rsidRPr="00D4252C">
        <w:rPr>
          <w:rFonts w:hint="eastAsia"/>
          <w:b/>
          <w:bCs/>
          <w:i/>
          <w:iCs/>
        </w:rPr>
        <w:t xml:space="preserve"> </w:t>
      </w:r>
    </w:p>
    <w:p w:rsidR="00000000" w:rsidRPr="00D4252C" w:rsidRDefault="00C57AA5" w:rsidP="00D4252C">
      <w:pPr>
        <w:numPr>
          <w:ilvl w:val="0"/>
          <w:numId w:val="8"/>
        </w:numPr>
      </w:pPr>
      <w:r w:rsidRPr="00D4252C">
        <w:rPr>
          <w:rFonts w:hint="eastAsia"/>
          <w:b/>
          <w:bCs/>
          <w:i/>
          <w:iCs/>
        </w:rPr>
        <w:t>甲真菌病和甲癣</w:t>
      </w:r>
    </w:p>
    <w:p w:rsidR="00000000" w:rsidRPr="00D4252C" w:rsidRDefault="00C57AA5" w:rsidP="00D4252C">
      <w:pPr>
        <w:numPr>
          <w:ilvl w:val="0"/>
          <w:numId w:val="8"/>
        </w:numPr>
      </w:pPr>
      <w:r w:rsidRPr="00D4252C">
        <w:rPr>
          <w:rFonts w:hint="eastAsia"/>
          <w:b/>
          <w:bCs/>
          <w:i/>
          <w:iCs/>
        </w:rPr>
        <w:t>体癣</w:t>
      </w:r>
      <w:r w:rsidRPr="00D4252C">
        <w:rPr>
          <w:rFonts w:hint="eastAsia"/>
          <w:b/>
          <w:bCs/>
          <w:i/>
          <w:iCs/>
        </w:rPr>
        <w:t xml:space="preserve"> </w:t>
      </w:r>
    </w:p>
    <w:p w:rsidR="00000000" w:rsidRPr="00D4252C" w:rsidRDefault="00C57AA5" w:rsidP="00D4252C">
      <w:pPr>
        <w:numPr>
          <w:ilvl w:val="0"/>
          <w:numId w:val="8"/>
        </w:numPr>
      </w:pPr>
      <w:r w:rsidRPr="00D4252C">
        <w:rPr>
          <w:rFonts w:hint="eastAsia"/>
          <w:b/>
          <w:bCs/>
          <w:i/>
          <w:iCs/>
        </w:rPr>
        <w:t>股癣</w:t>
      </w:r>
      <w:r w:rsidRPr="00D4252C">
        <w:rPr>
          <w:rFonts w:hint="eastAsia"/>
          <w:b/>
          <w:bCs/>
          <w:i/>
          <w:iCs/>
        </w:rPr>
        <w:t xml:space="preserve"> </w:t>
      </w:r>
    </w:p>
    <w:p w:rsidR="00000000" w:rsidRPr="00D4252C" w:rsidRDefault="00C57AA5" w:rsidP="00D4252C">
      <w:pPr>
        <w:numPr>
          <w:ilvl w:val="0"/>
          <w:numId w:val="8"/>
        </w:numPr>
      </w:pPr>
      <w:r w:rsidRPr="00D4252C">
        <w:rPr>
          <w:rFonts w:hint="eastAsia"/>
          <w:b/>
          <w:bCs/>
          <w:i/>
          <w:iCs/>
        </w:rPr>
        <w:t>花斑癣</w:t>
      </w:r>
    </w:p>
    <w:p w:rsidR="00000000" w:rsidRPr="00D4252C" w:rsidRDefault="00C57AA5" w:rsidP="00D4252C">
      <w:pPr>
        <w:numPr>
          <w:ilvl w:val="0"/>
          <w:numId w:val="8"/>
        </w:numPr>
      </w:pPr>
      <w:r w:rsidRPr="00D4252C">
        <w:rPr>
          <w:rFonts w:hint="eastAsia"/>
          <w:b/>
          <w:bCs/>
          <w:i/>
          <w:iCs/>
        </w:rPr>
        <w:t>马拉色菌毛囊炎</w:t>
      </w:r>
    </w:p>
    <w:p w:rsidR="00D4252C" w:rsidRPr="00D4252C" w:rsidRDefault="00D4252C" w:rsidP="00D4252C">
      <w:r w:rsidRPr="00D4252C">
        <w:rPr>
          <w:rFonts w:hint="eastAsia"/>
          <w:b/>
          <w:bCs/>
          <w:i/>
          <w:iCs/>
        </w:rPr>
        <w:t>黄癣发内型菌丝</w:t>
      </w:r>
    </w:p>
    <w:p w:rsidR="00D4252C" w:rsidRPr="00D4252C" w:rsidRDefault="00D4252C" w:rsidP="00D4252C">
      <w:r w:rsidRPr="00D4252C">
        <w:rPr>
          <w:rFonts w:hint="eastAsia"/>
          <w:b/>
          <w:bCs/>
          <w:i/>
          <w:iCs/>
        </w:rPr>
        <w:t>念珠菌病（</w:t>
      </w:r>
      <w:r w:rsidRPr="00D4252C">
        <w:rPr>
          <w:rFonts w:hint="eastAsia"/>
          <w:b/>
          <w:bCs/>
          <w:i/>
          <w:iCs/>
        </w:rPr>
        <w:t>candidiasis</w:t>
      </w:r>
      <w:r w:rsidRPr="00D4252C">
        <w:rPr>
          <w:rFonts w:hint="eastAsia"/>
          <w:b/>
          <w:bCs/>
          <w:i/>
          <w:iCs/>
        </w:rPr>
        <w:t>）</w:t>
      </w:r>
      <w:r w:rsidRPr="00D4252C">
        <w:rPr>
          <w:rFonts w:hint="eastAsia"/>
          <w:b/>
          <w:bCs/>
          <w:i/>
          <w:iCs/>
        </w:rPr>
        <w:t xml:space="preserve"> </w:t>
      </w:r>
    </w:p>
    <w:p w:rsidR="00D4252C" w:rsidRPr="00D4252C" w:rsidRDefault="00D4252C" w:rsidP="00D4252C">
      <w:r w:rsidRPr="00D4252C">
        <w:rPr>
          <w:rFonts w:hint="eastAsia"/>
          <w:b/>
          <w:bCs/>
          <w:i/>
          <w:iCs/>
        </w:rPr>
        <w:t>定义：念珠菌属累及皮肤、粘膜、内脏器官引起的急性、亚急性或慢性感染。</w:t>
      </w:r>
      <w:r w:rsidRPr="00D4252C">
        <w:rPr>
          <w:rFonts w:hint="eastAsia"/>
          <w:b/>
          <w:bCs/>
          <w:i/>
          <w:iCs/>
        </w:rPr>
        <w:t xml:space="preserve"> </w:t>
      </w:r>
    </w:p>
    <w:p w:rsidR="00D4252C" w:rsidRPr="00D4252C" w:rsidRDefault="00D4252C" w:rsidP="00D4252C">
      <w:r w:rsidRPr="00D4252C">
        <w:rPr>
          <w:rFonts w:hint="eastAsia"/>
          <w:b/>
          <w:bCs/>
          <w:i/>
          <w:iCs/>
        </w:rPr>
        <w:t>致病的念珠菌属中以白念珠最为常见</w:t>
      </w:r>
      <w:r w:rsidRPr="00D4252C">
        <w:rPr>
          <w:rFonts w:hint="eastAsia"/>
          <w:b/>
          <w:bCs/>
          <w:i/>
          <w:iCs/>
        </w:rPr>
        <w:t xml:space="preserve"> </w:t>
      </w:r>
      <w:r w:rsidRPr="00D4252C">
        <w:rPr>
          <w:rFonts w:hint="eastAsia"/>
          <w:b/>
          <w:bCs/>
          <w:i/>
          <w:iCs/>
        </w:rPr>
        <w:t>，致病性强。</w:t>
      </w:r>
      <w:r w:rsidRPr="00D4252C">
        <w:rPr>
          <w:rFonts w:hint="eastAsia"/>
          <w:b/>
          <w:bCs/>
          <w:i/>
          <w:iCs/>
        </w:rPr>
        <w:t xml:space="preserve"> </w:t>
      </w:r>
    </w:p>
    <w:p w:rsidR="00D4252C" w:rsidRPr="00D4252C" w:rsidRDefault="00D4252C" w:rsidP="00D4252C">
      <w:r w:rsidRPr="00D4252C">
        <w:rPr>
          <w:rFonts w:hint="eastAsia"/>
          <w:b/>
          <w:bCs/>
          <w:i/>
          <w:iCs/>
        </w:rPr>
        <w:t>为体内的正常菌群</w:t>
      </w:r>
      <w:r w:rsidRPr="00D4252C">
        <w:rPr>
          <w:rFonts w:hint="eastAsia"/>
          <w:b/>
          <w:bCs/>
          <w:i/>
          <w:iCs/>
        </w:rPr>
        <w:t xml:space="preserve"> </w:t>
      </w:r>
      <w:r w:rsidRPr="00D4252C">
        <w:rPr>
          <w:rFonts w:hint="eastAsia"/>
          <w:b/>
          <w:bCs/>
          <w:i/>
          <w:iCs/>
        </w:rPr>
        <w:t>，系条件致病菌</w:t>
      </w:r>
      <w:r w:rsidRPr="00D4252C">
        <w:rPr>
          <w:rFonts w:hint="eastAsia"/>
          <w:b/>
          <w:bCs/>
          <w:i/>
          <w:iCs/>
        </w:rPr>
        <w:t xml:space="preserve"> </w:t>
      </w:r>
      <w:r w:rsidRPr="00D4252C">
        <w:rPr>
          <w:rFonts w:hint="eastAsia"/>
          <w:b/>
          <w:bCs/>
          <w:i/>
          <w:iCs/>
        </w:rPr>
        <w:t>。</w:t>
      </w:r>
    </w:p>
    <w:p w:rsidR="00D4252C" w:rsidRPr="00D4252C" w:rsidRDefault="00D4252C" w:rsidP="00D4252C">
      <w:r w:rsidRPr="00D4252C">
        <w:rPr>
          <w:rFonts w:hint="eastAsia"/>
          <w:b/>
          <w:bCs/>
          <w:i/>
          <w:iCs/>
        </w:rPr>
        <w:t>本病的传染源有内源性和外源性两种，医源性感染也可致。</w:t>
      </w:r>
      <w:r w:rsidRPr="00D4252C">
        <w:rPr>
          <w:rFonts w:hint="eastAsia"/>
          <w:b/>
          <w:bCs/>
          <w:i/>
          <w:iCs/>
        </w:rPr>
        <w:t xml:space="preserve"> </w:t>
      </w:r>
    </w:p>
    <w:p w:rsidR="00D4252C" w:rsidRPr="00D4252C" w:rsidRDefault="00D4252C" w:rsidP="00D4252C">
      <w:r w:rsidRPr="00D4252C">
        <w:rPr>
          <w:rFonts w:hint="eastAsia"/>
          <w:b/>
          <w:bCs/>
          <w:i/>
          <w:iCs/>
        </w:rPr>
        <w:t>浅部念珠菌病</w:t>
      </w:r>
      <w:r w:rsidRPr="00D4252C">
        <w:rPr>
          <w:rFonts w:hint="eastAsia"/>
          <w:b/>
          <w:bCs/>
          <w:i/>
          <w:iCs/>
        </w:rPr>
        <w:t xml:space="preserve"> </w:t>
      </w:r>
    </w:p>
    <w:p w:rsidR="00D4252C" w:rsidRPr="00D4252C" w:rsidRDefault="00D4252C" w:rsidP="00D4252C">
      <w:r w:rsidRPr="00D4252C">
        <w:rPr>
          <w:rFonts w:hint="eastAsia"/>
          <w:b/>
          <w:bCs/>
          <w:i/>
          <w:iCs/>
        </w:rPr>
        <w:t>口腔念珠菌病</w:t>
      </w:r>
      <w:r w:rsidRPr="00D4252C">
        <w:rPr>
          <w:rFonts w:hint="eastAsia"/>
          <w:b/>
          <w:bCs/>
          <w:i/>
          <w:iCs/>
        </w:rPr>
        <w:t xml:space="preserve"> </w:t>
      </w:r>
    </w:p>
    <w:p w:rsidR="00D4252C" w:rsidRPr="00D4252C" w:rsidRDefault="00D4252C" w:rsidP="00D4252C">
      <w:r w:rsidRPr="00D4252C">
        <w:rPr>
          <w:rFonts w:hint="eastAsia"/>
          <w:b/>
          <w:bCs/>
          <w:i/>
          <w:iCs/>
        </w:rPr>
        <w:t>念珠菌性外阴阴道炎</w:t>
      </w:r>
    </w:p>
    <w:p w:rsidR="00D4252C" w:rsidRPr="00D4252C" w:rsidRDefault="00D4252C" w:rsidP="00D4252C">
      <w:r w:rsidRPr="00D4252C">
        <w:rPr>
          <w:rFonts w:hint="eastAsia"/>
          <w:b/>
          <w:bCs/>
          <w:i/>
          <w:iCs/>
        </w:rPr>
        <w:t>念珠菌性龟头包皮炎</w:t>
      </w:r>
    </w:p>
    <w:p w:rsidR="00D4252C" w:rsidRPr="00D4252C" w:rsidRDefault="00D4252C" w:rsidP="00D4252C">
      <w:r w:rsidRPr="00D4252C">
        <w:rPr>
          <w:rFonts w:hint="eastAsia"/>
          <w:b/>
          <w:bCs/>
          <w:i/>
          <w:iCs/>
        </w:rPr>
        <w:t>念珠菌性间擦疹</w:t>
      </w:r>
    </w:p>
    <w:p w:rsidR="00D4252C" w:rsidRPr="00D4252C" w:rsidRDefault="00D4252C" w:rsidP="00D4252C">
      <w:r w:rsidRPr="00D4252C">
        <w:rPr>
          <w:rFonts w:hint="eastAsia"/>
          <w:b/>
          <w:bCs/>
          <w:i/>
          <w:iCs/>
        </w:rPr>
        <w:t>念珠菌性甲沟炎和甲念珠菌病</w:t>
      </w:r>
      <w:r w:rsidRPr="00D4252C">
        <w:rPr>
          <w:rFonts w:hint="eastAsia"/>
          <w:b/>
          <w:bCs/>
          <w:i/>
          <w:iCs/>
        </w:rPr>
        <w:t xml:space="preserve"> </w:t>
      </w:r>
    </w:p>
    <w:p w:rsidR="00D4252C" w:rsidRPr="00D4252C" w:rsidRDefault="00D4252C" w:rsidP="00D4252C">
      <w:r w:rsidRPr="00D4252C">
        <w:rPr>
          <w:rFonts w:hint="eastAsia"/>
          <w:b/>
          <w:bCs/>
          <w:i/>
          <w:iCs/>
        </w:rPr>
        <w:t>光滑皮肤念珠菌病</w:t>
      </w:r>
      <w:r w:rsidRPr="00D4252C">
        <w:rPr>
          <w:rFonts w:hint="eastAsia"/>
          <w:b/>
          <w:bCs/>
          <w:i/>
          <w:iCs/>
        </w:rPr>
        <w:t xml:space="preserve"> </w:t>
      </w:r>
    </w:p>
    <w:p w:rsidR="00D4252C" w:rsidRPr="00D4252C" w:rsidRDefault="00D4252C" w:rsidP="00D4252C">
      <w:r w:rsidRPr="00D4252C">
        <w:rPr>
          <w:rFonts w:hint="eastAsia"/>
          <w:b/>
          <w:bCs/>
          <w:i/>
          <w:iCs/>
        </w:rPr>
        <w:t>慢性皮肤粘膜念珠菌病</w:t>
      </w:r>
      <w:r w:rsidRPr="00D4252C">
        <w:rPr>
          <w:rFonts w:hint="eastAsia"/>
          <w:b/>
          <w:bCs/>
          <w:i/>
          <w:iCs/>
        </w:rPr>
        <w:t xml:space="preserve"> </w:t>
      </w:r>
    </w:p>
    <w:p w:rsidR="00D4252C" w:rsidRPr="00D4252C" w:rsidRDefault="00D4252C" w:rsidP="00D4252C">
      <w:r w:rsidRPr="00D4252C">
        <w:rPr>
          <w:rFonts w:hint="eastAsia"/>
          <w:b/>
          <w:bCs/>
          <w:i/>
          <w:iCs/>
        </w:rPr>
        <w:t>深在性皮肤念珠菌病</w:t>
      </w:r>
      <w:r w:rsidRPr="00D4252C">
        <w:rPr>
          <w:rFonts w:hint="eastAsia"/>
          <w:b/>
          <w:bCs/>
          <w:i/>
          <w:iCs/>
        </w:rPr>
        <w:t xml:space="preserve"> </w:t>
      </w:r>
    </w:p>
    <w:p w:rsidR="00D4252C" w:rsidRPr="00D4252C" w:rsidRDefault="00D4252C" w:rsidP="00D4252C">
      <w:r w:rsidRPr="00D4252C">
        <w:rPr>
          <w:rFonts w:hint="eastAsia"/>
          <w:b/>
          <w:bCs/>
          <w:i/>
          <w:iCs/>
        </w:rPr>
        <w:t>口腔念珠菌病</w:t>
      </w:r>
      <w:r w:rsidRPr="00D4252C">
        <w:rPr>
          <w:rFonts w:hint="eastAsia"/>
          <w:b/>
          <w:bCs/>
          <w:i/>
          <w:iCs/>
        </w:rPr>
        <w:t xml:space="preserve"> </w:t>
      </w:r>
    </w:p>
    <w:p w:rsidR="00D4252C" w:rsidRPr="00D4252C" w:rsidRDefault="00D4252C" w:rsidP="00D4252C">
      <w:r w:rsidRPr="00D4252C">
        <w:rPr>
          <w:rFonts w:hint="eastAsia"/>
          <w:b/>
          <w:bCs/>
          <w:i/>
          <w:iCs/>
        </w:rPr>
        <w:t>即鹅口疮（</w:t>
      </w:r>
      <w:r w:rsidRPr="00D4252C">
        <w:rPr>
          <w:rFonts w:hint="eastAsia"/>
          <w:b/>
          <w:bCs/>
          <w:i/>
          <w:iCs/>
        </w:rPr>
        <w:t>thrush</w:t>
      </w:r>
      <w:r w:rsidRPr="00D4252C">
        <w:rPr>
          <w:rFonts w:hint="eastAsia"/>
          <w:b/>
          <w:bCs/>
          <w:i/>
          <w:iCs/>
        </w:rPr>
        <w:t>），这是白念菌感染的最常见的一种表现。</w:t>
      </w:r>
      <w:r w:rsidRPr="00D4252C">
        <w:rPr>
          <w:rFonts w:hint="eastAsia"/>
          <w:b/>
          <w:bCs/>
          <w:i/>
          <w:iCs/>
        </w:rPr>
        <w:t xml:space="preserve"> </w:t>
      </w:r>
    </w:p>
    <w:p w:rsidR="00D4252C" w:rsidRPr="00D4252C" w:rsidRDefault="00D4252C" w:rsidP="00D4252C">
      <w:r w:rsidRPr="00D4252C">
        <w:rPr>
          <w:rFonts w:hint="eastAsia"/>
          <w:b/>
          <w:bCs/>
          <w:i/>
          <w:iCs/>
        </w:rPr>
        <w:t>假膜中含有大量的念珠菌菌丝和孢子</w:t>
      </w:r>
      <w:r w:rsidRPr="00D4252C">
        <w:rPr>
          <w:rFonts w:hint="eastAsia"/>
          <w:b/>
          <w:bCs/>
          <w:i/>
          <w:iCs/>
        </w:rPr>
        <w:t xml:space="preserve"> </w:t>
      </w:r>
      <w:r w:rsidRPr="00D4252C">
        <w:rPr>
          <w:rFonts w:hint="eastAsia"/>
          <w:b/>
          <w:bCs/>
          <w:i/>
          <w:iCs/>
        </w:rPr>
        <w:t>。</w:t>
      </w:r>
      <w:r w:rsidRPr="00D4252C">
        <w:rPr>
          <w:rFonts w:hint="eastAsia"/>
          <w:b/>
          <w:bCs/>
          <w:i/>
          <w:iCs/>
        </w:rPr>
        <w:t xml:space="preserve"> </w:t>
      </w:r>
    </w:p>
    <w:p w:rsidR="00D4252C" w:rsidRPr="00D4252C" w:rsidRDefault="00D4252C" w:rsidP="00D4252C">
      <w:r w:rsidRPr="00D4252C">
        <w:rPr>
          <w:rFonts w:hint="eastAsia"/>
          <w:b/>
          <w:bCs/>
          <w:i/>
          <w:iCs/>
        </w:rPr>
        <w:t>本病也常见于小儿，特别是新生儿</w:t>
      </w:r>
      <w:r w:rsidRPr="00D4252C">
        <w:rPr>
          <w:rFonts w:hint="eastAsia"/>
          <w:b/>
          <w:bCs/>
          <w:i/>
          <w:iCs/>
        </w:rPr>
        <w:t xml:space="preserve"> </w:t>
      </w:r>
      <w:r w:rsidRPr="00D4252C">
        <w:rPr>
          <w:rFonts w:hint="eastAsia"/>
          <w:b/>
          <w:bCs/>
          <w:i/>
          <w:iCs/>
        </w:rPr>
        <w:t>。</w:t>
      </w:r>
    </w:p>
    <w:p w:rsidR="00D4252C" w:rsidRPr="00D4252C" w:rsidRDefault="00D4252C" w:rsidP="00D4252C">
      <w:r w:rsidRPr="00D4252C">
        <w:rPr>
          <w:rFonts w:hint="eastAsia"/>
          <w:b/>
          <w:bCs/>
          <w:i/>
          <w:iCs/>
        </w:rPr>
        <w:t>治疗</w:t>
      </w:r>
      <w:r w:rsidRPr="00D4252C">
        <w:rPr>
          <w:rFonts w:hint="eastAsia"/>
          <w:b/>
          <w:bCs/>
          <w:i/>
          <w:iCs/>
        </w:rPr>
        <w:t xml:space="preserve"> </w:t>
      </w:r>
    </w:p>
    <w:p w:rsidR="00D4252C" w:rsidRPr="00D4252C" w:rsidRDefault="00D4252C" w:rsidP="00D4252C">
      <w:r w:rsidRPr="00D4252C">
        <w:rPr>
          <w:rFonts w:hint="eastAsia"/>
          <w:b/>
          <w:bCs/>
          <w:i/>
          <w:iCs/>
        </w:rPr>
        <w:t>浅部念珠菌病多数情况下以局部治疗为主。</w:t>
      </w:r>
      <w:r w:rsidRPr="00D4252C">
        <w:rPr>
          <w:rFonts w:hint="eastAsia"/>
          <w:b/>
          <w:bCs/>
          <w:i/>
          <w:iCs/>
        </w:rPr>
        <w:t xml:space="preserve"> </w:t>
      </w:r>
    </w:p>
    <w:p w:rsidR="00D4252C" w:rsidRPr="00D4252C" w:rsidRDefault="00D4252C" w:rsidP="00D4252C">
      <w:r w:rsidRPr="00D4252C">
        <w:rPr>
          <w:rFonts w:hint="eastAsia"/>
          <w:b/>
          <w:bCs/>
          <w:i/>
          <w:iCs/>
        </w:rPr>
        <w:t>皮肤念珠菌病：可以外用克霉唑、益康唑、特比萘芬霜，疗程</w:t>
      </w:r>
      <w:r w:rsidRPr="00D4252C">
        <w:rPr>
          <w:rFonts w:hint="eastAsia"/>
          <w:b/>
          <w:bCs/>
          <w:i/>
          <w:iCs/>
        </w:rPr>
        <w:t>1</w:t>
      </w:r>
      <w:r w:rsidRPr="00D4252C">
        <w:rPr>
          <w:rFonts w:hint="eastAsia"/>
          <w:b/>
          <w:bCs/>
          <w:i/>
          <w:iCs/>
        </w:rPr>
        <w:t>月，</w:t>
      </w:r>
      <w:r w:rsidRPr="00D4252C">
        <w:rPr>
          <w:rFonts w:hint="eastAsia"/>
          <w:b/>
          <w:bCs/>
          <w:i/>
          <w:iCs/>
        </w:rPr>
        <w:t xml:space="preserve"> </w:t>
      </w:r>
    </w:p>
    <w:p w:rsidR="00D4252C" w:rsidRPr="00D4252C" w:rsidRDefault="00D4252C" w:rsidP="00D4252C">
      <w:r w:rsidRPr="00D4252C">
        <w:rPr>
          <w:rFonts w:hint="eastAsia"/>
          <w:b/>
          <w:bCs/>
          <w:i/>
          <w:iCs/>
        </w:rPr>
        <w:t>粘膜念珠菌病：口腔可以予制霉菌素液，克霉唑液漱口，念珠菌阴道炎可以克霉唑栓，疗程</w:t>
      </w:r>
      <w:r w:rsidRPr="00D4252C">
        <w:rPr>
          <w:rFonts w:hint="eastAsia"/>
          <w:b/>
          <w:bCs/>
          <w:i/>
          <w:iCs/>
        </w:rPr>
        <w:t>2</w:t>
      </w:r>
      <w:r w:rsidRPr="00D4252C">
        <w:rPr>
          <w:rFonts w:hint="eastAsia"/>
          <w:b/>
          <w:bCs/>
          <w:i/>
          <w:iCs/>
        </w:rPr>
        <w:t>周；</w:t>
      </w:r>
    </w:p>
    <w:p w:rsidR="00D4252C" w:rsidRPr="00D4252C" w:rsidRDefault="00D4252C" w:rsidP="00D4252C">
      <w:r w:rsidRPr="00D4252C">
        <w:rPr>
          <w:rFonts w:hint="eastAsia"/>
          <w:b/>
          <w:bCs/>
          <w:i/>
          <w:iCs/>
        </w:rPr>
        <w:t>对皮损面积大，局部治疗效果不好以及应内服治疗。</w:t>
      </w:r>
      <w:r w:rsidRPr="00D4252C">
        <w:rPr>
          <w:rFonts w:hint="eastAsia"/>
          <w:b/>
          <w:bCs/>
          <w:i/>
          <w:iCs/>
        </w:rPr>
        <w:t xml:space="preserve"> </w:t>
      </w:r>
    </w:p>
    <w:p w:rsidR="00D4252C" w:rsidRPr="00D4252C" w:rsidRDefault="00D4252C" w:rsidP="00D4252C">
      <w:r w:rsidRPr="00D4252C">
        <w:rPr>
          <w:rFonts w:hint="eastAsia"/>
          <w:b/>
          <w:bCs/>
          <w:i/>
          <w:iCs/>
        </w:rPr>
        <w:t>氟康唑口服，每日</w:t>
      </w:r>
      <w:r w:rsidRPr="00D4252C">
        <w:rPr>
          <w:rFonts w:hint="eastAsia"/>
          <w:b/>
          <w:bCs/>
          <w:i/>
          <w:iCs/>
        </w:rPr>
        <w:t>0.15g , 1</w:t>
      </w:r>
      <w:r w:rsidRPr="00D4252C">
        <w:rPr>
          <w:rFonts w:hint="eastAsia"/>
          <w:b/>
          <w:bCs/>
          <w:i/>
          <w:iCs/>
        </w:rPr>
        <w:t>次</w:t>
      </w:r>
      <w:r w:rsidRPr="00D4252C">
        <w:rPr>
          <w:rFonts w:hint="eastAsia"/>
          <w:b/>
          <w:bCs/>
          <w:i/>
          <w:iCs/>
        </w:rPr>
        <w:t>/</w:t>
      </w:r>
      <w:r w:rsidRPr="00D4252C">
        <w:rPr>
          <w:rFonts w:hint="eastAsia"/>
          <w:b/>
          <w:bCs/>
          <w:i/>
          <w:iCs/>
        </w:rPr>
        <w:t>周</w:t>
      </w:r>
      <w:r w:rsidRPr="00D4252C">
        <w:rPr>
          <w:rFonts w:hint="eastAsia"/>
          <w:b/>
          <w:bCs/>
          <w:i/>
          <w:iCs/>
        </w:rPr>
        <w:t xml:space="preserve">, </w:t>
      </w:r>
      <w:r w:rsidRPr="00D4252C">
        <w:rPr>
          <w:rFonts w:hint="eastAsia"/>
          <w:b/>
          <w:bCs/>
          <w:i/>
          <w:iCs/>
        </w:rPr>
        <w:t>疗程</w:t>
      </w:r>
      <w:r w:rsidRPr="00D4252C">
        <w:rPr>
          <w:rFonts w:hint="eastAsia"/>
          <w:b/>
          <w:bCs/>
          <w:i/>
          <w:iCs/>
        </w:rPr>
        <w:t>2</w:t>
      </w:r>
      <w:r w:rsidRPr="00D4252C">
        <w:rPr>
          <w:rFonts w:hint="eastAsia"/>
          <w:b/>
          <w:bCs/>
          <w:i/>
          <w:iCs/>
        </w:rPr>
        <w:t>周</w:t>
      </w:r>
      <w:r w:rsidRPr="00D4252C">
        <w:rPr>
          <w:rFonts w:hint="eastAsia"/>
          <w:b/>
          <w:bCs/>
          <w:i/>
          <w:iCs/>
        </w:rPr>
        <w:t xml:space="preserve"> </w:t>
      </w:r>
    </w:p>
    <w:p w:rsidR="00D4252C" w:rsidRPr="00D4252C" w:rsidRDefault="00D4252C" w:rsidP="00D4252C">
      <w:r w:rsidRPr="00D4252C">
        <w:rPr>
          <w:rFonts w:hint="eastAsia"/>
          <w:b/>
          <w:bCs/>
          <w:i/>
          <w:iCs/>
        </w:rPr>
        <w:t>伊曲康唑，每日</w:t>
      </w:r>
      <w:r w:rsidRPr="00D4252C">
        <w:rPr>
          <w:rFonts w:hint="eastAsia"/>
          <w:b/>
          <w:bCs/>
          <w:i/>
          <w:iCs/>
        </w:rPr>
        <w:t>0.2</w:t>
      </w:r>
      <w:r w:rsidRPr="00D4252C">
        <w:rPr>
          <w:rFonts w:hint="eastAsia"/>
          <w:b/>
          <w:bCs/>
          <w:i/>
          <w:iCs/>
        </w:rPr>
        <w:t>，疗程一周；</w:t>
      </w:r>
      <w:r w:rsidRPr="00D4252C">
        <w:rPr>
          <w:rFonts w:hint="eastAsia"/>
          <w:b/>
          <w:bCs/>
          <w:i/>
          <w:iCs/>
        </w:rPr>
        <w:t xml:space="preserve"> </w:t>
      </w:r>
    </w:p>
    <w:p w:rsidR="00D4252C" w:rsidRPr="00D4252C" w:rsidRDefault="00D4252C" w:rsidP="00D4252C">
      <w:r w:rsidRPr="00D4252C">
        <w:rPr>
          <w:b/>
          <w:bCs/>
          <w:i/>
          <w:iCs/>
        </w:rPr>
        <w:t xml:space="preserve">      </w:t>
      </w:r>
      <w:r w:rsidRPr="00D4252C">
        <w:rPr>
          <w:rFonts w:hint="eastAsia"/>
          <w:b/>
          <w:bCs/>
          <w:i/>
          <w:iCs/>
        </w:rPr>
        <w:t>性传播性疾病是指主要通过性行为传播的传染性疾病，简称性病。经典性病包括梅毒、淋病、软下疳、性病性淋巴肉芽肿和腹股沟肉芽肿。</w:t>
      </w:r>
      <w:r w:rsidRPr="00D4252C">
        <w:rPr>
          <w:b/>
          <w:bCs/>
          <w:i/>
          <w:iCs/>
        </w:rPr>
        <w:t xml:space="preserve"> </w:t>
      </w:r>
    </w:p>
    <w:p w:rsidR="00D4252C" w:rsidRPr="00D4252C" w:rsidRDefault="00D4252C" w:rsidP="00D4252C">
      <w:r w:rsidRPr="00D4252C">
        <w:rPr>
          <w:b/>
          <w:bCs/>
          <w:i/>
          <w:iCs/>
        </w:rPr>
        <w:t xml:space="preserve">       </w:t>
      </w:r>
      <w:r w:rsidRPr="00D4252C">
        <w:rPr>
          <w:b/>
          <w:bCs/>
          <w:i/>
          <w:iCs/>
        </w:rPr>
        <w:t>性病病原体种类繁多，细菌、真菌、病毒和寄生虫均可引起。性病传播途径主要是性行为，也可通过非性行为直接接触、间接接触、血液及其制品、胎盘、产道、母乳等途径传播。</w:t>
      </w:r>
      <w:r w:rsidRPr="00D4252C">
        <w:rPr>
          <w:b/>
          <w:bCs/>
          <w:i/>
          <w:iCs/>
        </w:rPr>
        <w:t xml:space="preserve"> </w:t>
      </w:r>
    </w:p>
    <w:p w:rsidR="00D4252C" w:rsidRPr="00D4252C" w:rsidRDefault="00D4252C" w:rsidP="00D4252C">
      <w:r w:rsidRPr="00D4252C">
        <w:rPr>
          <w:b/>
          <w:bCs/>
        </w:rPr>
        <w:lastRenderedPageBreak/>
        <w:t>梅　毒</w:t>
      </w:r>
    </w:p>
    <w:p w:rsidR="00D4252C" w:rsidRPr="00D4252C" w:rsidRDefault="00D4252C" w:rsidP="00D4252C">
      <w:r w:rsidRPr="00D4252C">
        <w:rPr>
          <w:rFonts w:hint="eastAsia"/>
          <w:b/>
          <w:bCs/>
          <w:i/>
          <w:iCs/>
        </w:rPr>
        <w:t>一、病因及传播途径</w:t>
      </w:r>
    </w:p>
    <w:p w:rsidR="00D4252C" w:rsidRPr="00D4252C" w:rsidRDefault="00D4252C" w:rsidP="00D4252C">
      <w:r w:rsidRPr="00D4252C">
        <w:rPr>
          <w:rFonts w:hint="eastAsia"/>
          <w:b/>
          <w:bCs/>
          <w:i/>
          <w:iCs/>
        </w:rPr>
        <w:t xml:space="preserve">　　病因为梅毒螺旋体。</w:t>
      </w:r>
    </w:p>
    <w:p w:rsidR="00D4252C" w:rsidRPr="00D4252C" w:rsidRDefault="00D4252C" w:rsidP="00D4252C">
      <w:r w:rsidRPr="00D4252C">
        <w:rPr>
          <w:rFonts w:hint="eastAsia"/>
          <w:b/>
          <w:bCs/>
          <w:i/>
          <w:iCs/>
        </w:rPr>
        <w:t xml:space="preserve">　　梅毒患者是唯一的传染源，性交是主要的传播途径，也可通过胎盘、接吻、握手、哺乳、输血、污染的日用品、医疗器械等途径传播。</w:t>
      </w:r>
      <w:r w:rsidRPr="00D4252C">
        <w:rPr>
          <w:rFonts w:hint="eastAsia"/>
          <w:b/>
          <w:bCs/>
          <w:i/>
          <w:iCs/>
        </w:rPr>
        <w:t xml:space="preserve"> </w:t>
      </w:r>
    </w:p>
    <w:p w:rsidR="00D4252C" w:rsidRPr="00D4252C" w:rsidRDefault="00D4252C" w:rsidP="00D4252C">
      <w:r w:rsidRPr="00D4252C">
        <w:rPr>
          <w:rFonts w:hint="eastAsia"/>
          <w:b/>
          <w:bCs/>
          <w:i/>
          <w:iCs/>
        </w:rPr>
        <w:t>二、分类与分期</w:t>
      </w:r>
      <w:r w:rsidRPr="00D4252C">
        <w:rPr>
          <w:rFonts w:hint="eastAsia"/>
          <w:b/>
          <w:bCs/>
          <w:i/>
          <w:iCs/>
        </w:rPr>
        <w:br/>
      </w:r>
      <w:r w:rsidRPr="00D4252C">
        <w:rPr>
          <w:rFonts w:hint="eastAsia"/>
          <w:b/>
          <w:bCs/>
          <w:i/>
          <w:iCs/>
        </w:rPr>
        <w:t>（一）获得性梅毒</w:t>
      </w:r>
      <w:r w:rsidRPr="00D4252C">
        <w:rPr>
          <w:rFonts w:hint="eastAsia"/>
          <w:b/>
          <w:bCs/>
          <w:i/>
          <w:iCs/>
        </w:rPr>
        <w:br/>
      </w:r>
      <w:r w:rsidRPr="00D4252C">
        <w:rPr>
          <w:rFonts w:hint="eastAsia"/>
          <w:b/>
          <w:bCs/>
          <w:i/>
          <w:iCs/>
        </w:rPr>
        <w:t xml:space="preserve">　　</w:t>
      </w:r>
      <w:r w:rsidRPr="00D4252C">
        <w:rPr>
          <w:b/>
          <w:bCs/>
          <w:i/>
          <w:iCs/>
        </w:rPr>
        <w:t>1.</w:t>
      </w:r>
      <w:r w:rsidRPr="00D4252C">
        <w:rPr>
          <w:rFonts w:hint="eastAsia"/>
          <w:b/>
          <w:bCs/>
          <w:i/>
          <w:iCs/>
        </w:rPr>
        <w:t>早期梅毒　感染在</w:t>
      </w:r>
      <w:r w:rsidRPr="00D4252C">
        <w:rPr>
          <w:b/>
          <w:bCs/>
          <w:i/>
          <w:iCs/>
        </w:rPr>
        <w:t>2</w:t>
      </w:r>
      <w:r w:rsidRPr="00D4252C">
        <w:rPr>
          <w:rFonts w:hint="eastAsia"/>
          <w:b/>
          <w:bCs/>
          <w:i/>
          <w:iCs/>
        </w:rPr>
        <w:t>年以内，传染性强。分为一期、二期及早期潜伏梅毒。</w:t>
      </w:r>
      <w:r w:rsidRPr="00D4252C">
        <w:rPr>
          <w:rFonts w:hint="eastAsia"/>
          <w:b/>
          <w:bCs/>
          <w:i/>
          <w:iCs/>
        </w:rPr>
        <w:br/>
      </w:r>
      <w:r w:rsidRPr="00D4252C">
        <w:rPr>
          <w:rFonts w:hint="eastAsia"/>
          <w:b/>
          <w:bCs/>
          <w:i/>
          <w:iCs/>
        </w:rPr>
        <w:t xml:space="preserve">　　</w:t>
      </w:r>
      <w:r w:rsidRPr="00D4252C">
        <w:rPr>
          <w:b/>
          <w:bCs/>
          <w:i/>
          <w:iCs/>
        </w:rPr>
        <w:t>2.</w:t>
      </w:r>
      <w:r w:rsidRPr="00D4252C">
        <w:rPr>
          <w:rFonts w:hint="eastAsia"/>
          <w:b/>
          <w:bCs/>
          <w:i/>
          <w:iCs/>
        </w:rPr>
        <w:t>晚期梅毒　感染在</w:t>
      </w:r>
      <w:r w:rsidRPr="00D4252C">
        <w:rPr>
          <w:b/>
          <w:bCs/>
          <w:i/>
          <w:iCs/>
        </w:rPr>
        <w:t>2</w:t>
      </w:r>
      <w:r w:rsidRPr="00D4252C">
        <w:rPr>
          <w:rFonts w:hint="eastAsia"/>
          <w:b/>
          <w:bCs/>
          <w:i/>
          <w:iCs/>
        </w:rPr>
        <w:t>年以上。三期及晚期潜伏梅毒。</w:t>
      </w:r>
      <w:r w:rsidRPr="00D4252C">
        <w:rPr>
          <w:rFonts w:hint="eastAsia"/>
          <w:b/>
          <w:bCs/>
          <w:i/>
          <w:iCs/>
        </w:rPr>
        <w:br/>
      </w:r>
      <w:r w:rsidRPr="00D4252C">
        <w:rPr>
          <w:rFonts w:hint="eastAsia"/>
          <w:b/>
          <w:bCs/>
          <w:i/>
          <w:iCs/>
        </w:rPr>
        <w:t>（二）胎传性梅毒</w:t>
      </w:r>
      <w:r w:rsidRPr="00D4252C">
        <w:rPr>
          <w:rFonts w:hint="eastAsia"/>
          <w:b/>
          <w:bCs/>
          <w:i/>
          <w:iCs/>
        </w:rPr>
        <w:br/>
      </w:r>
      <w:r w:rsidRPr="00D4252C">
        <w:rPr>
          <w:rFonts w:hint="eastAsia"/>
          <w:b/>
          <w:bCs/>
          <w:i/>
          <w:iCs/>
        </w:rPr>
        <w:t xml:space="preserve">　　</w:t>
      </w:r>
      <w:r w:rsidRPr="00D4252C">
        <w:rPr>
          <w:b/>
          <w:bCs/>
          <w:i/>
          <w:iCs/>
        </w:rPr>
        <w:t>1.</w:t>
      </w:r>
      <w:r w:rsidRPr="00D4252C">
        <w:rPr>
          <w:rFonts w:hint="eastAsia"/>
          <w:b/>
          <w:bCs/>
          <w:i/>
          <w:iCs/>
        </w:rPr>
        <w:t xml:space="preserve">早期梅毒　</w:t>
      </w:r>
      <w:r w:rsidRPr="00D4252C">
        <w:rPr>
          <w:b/>
          <w:bCs/>
          <w:i/>
          <w:iCs/>
        </w:rPr>
        <w:t>2</w:t>
      </w:r>
      <w:r w:rsidRPr="00D4252C">
        <w:rPr>
          <w:rFonts w:hint="eastAsia"/>
          <w:b/>
          <w:bCs/>
          <w:i/>
          <w:iCs/>
        </w:rPr>
        <w:t>岁以内发病。</w:t>
      </w:r>
      <w:r w:rsidRPr="00D4252C">
        <w:rPr>
          <w:rFonts w:hint="eastAsia"/>
          <w:b/>
          <w:bCs/>
          <w:i/>
          <w:iCs/>
        </w:rPr>
        <w:br/>
      </w:r>
      <w:r w:rsidRPr="00D4252C">
        <w:rPr>
          <w:rFonts w:hint="eastAsia"/>
          <w:b/>
          <w:bCs/>
          <w:i/>
          <w:iCs/>
        </w:rPr>
        <w:t xml:space="preserve">　　</w:t>
      </w:r>
      <w:r w:rsidRPr="00D4252C">
        <w:rPr>
          <w:b/>
          <w:bCs/>
          <w:i/>
          <w:iCs/>
        </w:rPr>
        <w:t>2.</w:t>
      </w:r>
      <w:r w:rsidRPr="00D4252C">
        <w:rPr>
          <w:rFonts w:hint="eastAsia"/>
          <w:b/>
          <w:bCs/>
          <w:i/>
          <w:iCs/>
        </w:rPr>
        <w:t xml:space="preserve">晚期梅毒　</w:t>
      </w:r>
      <w:r w:rsidRPr="00D4252C">
        <w:rPr>
          <w:b/>
          <w:bCs/>
          <w:i/>
          <w:iCs/>
        </w:rPr>
        <w:t>2</w:t>
      </w:r>
      <w:r w:rsidRPr="00D4252C">
        <w:rPr>
          <w:rFonts w:hint="eastAsia"/>
          <w:b/>
          <w:bCs/>
          <w:i/>
          <w:iCs/>
        </w:rPr>
        <w:t>岁以后发病。</w:t>
      </w:r>
      <w:r w:rsidRPr="00D4252C">
        <w:rPr>
          <w:b/>
          <w:bCs/>
          <w:i/>
          <w:iCs/>
        </w:rPr>
        <w:t xml:space="preserve"> </w:t>
      </w:r>
    </w:p>
    <w:p w:rsidR="00D4252C" w:rsidRPr="00D4252C" w:rsidRDefault="00D4252C" w:rsidP="00D4252C">
      <w:r w:rsidRPr="00D4252C">
        <w:t>三、临床表现</w:t>
      </w:r>
      <w:r w:rsidRPr="00D4252C">
        <w:br/>
      </w:r>
      <w:r w:rsidRPr="00D4252C">
        <w:t>（一）获得性梅毒</w:t>
      </w:r>
      <w:r w:rsidRPr="00D4252C">
        <w:br/>
        <w:t xml:space="preserve">1. </w:t>
      </w:r>
      <w:r w:rsidRPr="00D4252C">
        <w:t xml:space="preserve">一期梅毒　</w:t>
      </w:r>
      <w:r w:rsidRPr="00D4252C">
        <w:br/>
        <w:t xml:space="preserve">       </w:t>
      </w:r>
      <w:r w:rsidRPr="00D4252C">
        <w:t>皮损为硬下疳，典型为圆形或椭圆形、直径</w:t>
      </w:r>
      <w:r w:rsidRPr="00D4252C">
        <w:t>1~2cm</w:t>
      </w:r>
      <w:r w:rsidRPr="00D4252C">
        <w:t>、境界清楚、稍高出皮面的无痛性溃疡，溃疡边缘稍隆起、基底平坦呈肉红色、表面有少量浆液分泌物、软骨样硬度，通常一个。</w:t>
      </w:r>
      <w:r w:rsidRPr="00D4252C">
        <w:t xml:space="preserve"> </w:t>
      </w:r>
      <w:r w:rsidRPr="00D4252C">
        <w:br/>
        <w:t xml:space="preserve">       </w:t>
      </w:r>
      <w:r w:rsidRPr="00D4252C">
        <w:t>男性好发于阴茎的包皮、冠状沟、系带或龟头上，女性好发于大小阴唇或子宫颈上，也可发生于肛门、直肠、口唇、舌、乳房等处。</w:t>
      </w:r>
    </w:p>
    <w:p w:rsidR="00D4252C" w:rsidRPr="00D4252C" w:rsidRDefault="00D4252C" w:rsidP="00D4252C">
      <w:r w:rsidRPr="00D4252C">
        <w:rPr>
          <w:b/>
          <w:bCs/>
          <w:i/>
          <w:iCs/>
        </w:rPr>
        <w:t>一期梅毒</w:t>
      </w:r>
    </w:p>
    <w:p w:rsidR="00D4252C" w:rsidRPr="00D4252C" w:rsidRDefault="00D4252C" w:rsidP="00D4252C">
      <w:r w:rsidRPr="00D4252C">
        <w:rPr>
          <w:b/>
          <w:bCs/>
          <w:i/>
          <w:iCs/>
        </w:rPr>
        <w:t>一期梅毒</w:t>
      </w:r>
    </w:p>
    <w:p w:rsidR="00D4252C" w:rsidRPr="00D4252C" w:rsidRDefault="00D4252C" w:rsidP="00D4252C">
      <w:r w:rsidRPr="00D4252C">
        <w:t xml:space="preserve">2. </w:t>
      </w:r>
      <w:r w:rsidRPr="00D4252C">
        <w:t xml:space="preserve">二期梅毒　</w:t>
      </w:r>
      <w:r w:rsidRPr="00D4252C">
        <w:br/>
      </w:r>
      <w:r w:rsidRPr="00D4252C">
        <w:t>皮损有斑疹、丘疹、脓疱、扁平湿疣等；约</w:t>
      </w:r>
      <w:r w:rsidRPr="00D4252C">
        <w:t>1/3</w:t>
      </w:r>
      <w:r w:rsidRPr="00D4252C">
        <w:t>的梅毒患者可发生黏膜损害，典型的损害称为黏膜斑；可累及骨、关节、眼、中枢神经系统及内脏等。多泛发对称，好发于掌跖。</w:t>
      </w:r>
    </w:p>
    <w:p w:rsidR="00D4252C" w:rsidRPr="00D4252C" w:rsidRDefault="00D4252C" w:rsidP="00D4252C">
      <w:r w:rsidRPr="00D4252C">
        <w:rPr>
          <w:b/>
          <w:bCs/>
          <w:i/>
          <w:iCs/>
        </w:rPr>
        <w:t>扁平湿疣</w:t>
      </w:r>
    </w:p>
    <w:p w:rsidR="00D4252C" w:rsidRPr="00D4252C" w:rsidRDefault="00D4252C" w:rsidP="00D4252C">
      <w:r w:rsidRPr="00D4252C">
        <w:rPr>
          <w:b/>
          <w:bCs/>
          <w:i/>
          <w:iCs/>
        </w:rPr>
        <w:t>口腔梅毒疹</w:t>
      </w:r>
    </w:p>
    <w:p w:rsidR="00D4252C" w:rsidRPr="00D4252C" w:rsidRDefault="00D4252C" w:rsidP="00D4252C">
      <w:r w:rsidRPr="00D4252C">
        <w:rPr>
          <w:b/>
          <w:bCs/>
          <w:i/>
          <w:iCs/>
        </w:rPr>
        <w:t>梅毒头皮皮疹</w:t>
      </w:r>
    </w:p>
    <w:p w:rsidR="00D4252C" w:rsidRPr="00D4252C" w:rsidRDefault="00D4252C" w:rsidP="00D4252C">
      <w:r w:rsidRPr="00D4252C">
        <w:rPr>
          <w:b/>
          <w:bCs/>
          <w:i/>
          <w:iCs/>
        </w:rPr>
        <w:t>虫蚀状脱发</w:t>
      </w:r>
    </w:p>
    <w:p w:rsidR="00D4252C" w:rsidRPr="00D4252C" w:rsidRDefault="00D4252C" w:rsidP="00D4252C">
      <w:r w:rsidRPr="00D4252C">
        <w:rPr>
          <w:b/>
          <w:bCs/>
          <w:i/>
          <w:iCs/>
        </w:rPr>
        <w:t xml:space="preserve">　　</w:t>
      </w:r>
      <w:r w:rsidRPr="00D4252C">
        <w:t xml:space="preserve">3. </w:t>
      </w:r>
      <w:r w:rsidRPr="00D4252C">
        <w:t>三期梅毒　皮肤黏膜损害为结节性梅毒疹、树胶肿、近关节结节；侵犯心血管及中枢神经系统，引起心血管梅毒、神经梅毒等。数目少，分布不对称，破坏性大。</w:t>
      </w:r>
      <w:r w:rsidRPr="00D4252C">
        <w:t xml:space="preserve"> </w:t>
      </w:r>
    </w:p>
    <w:p w:rsidR="00D4252C" w:rsidRPr="00D4252C" w:rsidRDefault="00D4252C" w:rsidP="00D4252C">
      <w:r w:rsidRPr="00D4252C">
        <w:rPr>
          <w:b/>
          <w:bCs/>
        </w:rPr>
        <w:t>（二）胎传性梅毒</w:t>
      </w:r>
      <w:r w:rsidRPr="00D4252C">
        <w:rPr>
          <w:b/>
          <w:bCs/>
        </w:rPr>
        <w:t xml:space="preserve"> </w:t>
      </w:r>
      <w:r w:rsidRPr="00D4252C">
        <w:rPr>
          <w:b/>
          <w:bCs/>
        </w:rPr>
        <w:br/>
      </w:r>
      <w:r w:rsidRPr="00D4252C">
        <w:rPr>
          <w:b/>
          <w:bCs/>
        </w:rPr>
        <w:t xml:space="preserve">　　</w:t>
      </w:r>
      <w:r w:rsidRPr="00D4252C">
        <w:t xml:space="preserve">1. </w:t>
      </w:r>
      <w:r w:rsidRPr="00D4252C">
        <w:t>早期胎传性梅毒　可出现营养不良、呈老人貌、发育迟缓及二期梅毒皮肤黏膜、骨、中枢神经系统、内脏等损害。口周及肛周常形成放射状皲裂，具有特征性。</w:t>
      </w:r>
      <w:r w:rsidRPr="00D4252C">
        <w:t xml:space="preserve">  </w:t>
      </w:r>
      <w:r w:rsidRPr="00D4252C">
        <w:rPr>
          <w:i/>
          <w:iCs/>
        </w:rPr>
        <w:br/>
      </w:r>
      <w:r w:rsidRPr="00D4252C">
        <w:rPr>
          <w:i/>
          <w:iCs/>
        </w:rPr>
        <w:t xml:space="preserve">　　</w:t>
      </w:r>
    </w:p>
    <w:p w:rsidR="00D4252C" w:rsidRPr="00D4252C" w:rsidRDefault="00D4252C" w:rsidP="00D4252C">
      <w:r w:rsidRPr="00D4252C">
        <w:t xml:space="preserve">2. </w:t>
      </w:r>
      <w:r w:rsidRPr="00D4252C">
        <w:t xml:space="preserve">晚期胎传性梅毒　</w:t>
      </w:r>
      <w:r w:rsidRPr="00D4252C">
        <w:br/>
        <w:t xml:space="preserve">      </w:t>
      </w:r>
      <w:r w:rsidRPr="00D4252C">
        <w:t>损害大致与晚期获得性梅毒相似，标志性损害为哈钦森牙、桑椹齿、胸锁关节增厚征、间质性关节炎、神经性耳聋。</w:t>
      </w:r>
    </w:p>
    <w:p w:rsidR="00D4252C" w:rsidRPr="00D4252C" w:rsidRDefault="00D4252C" w:rsidP="00D4252C">
      <w:r w:rsidRPr="00D4252C">
        <w:rPr>
          <w:b/>
          <w:bCs/>
          <w:i/>
          <w:iCs/>
        </w:rPr>
        <w:t xml:space="preserve">　</w:t>
      </w:r>
      <w:r w:rsidRPr="00D4252C">
        <w:t>四、实验室检查</w:t>
      </w:r>
      <w:r w:rsidRPr="00D4252C">
        <w:br/>
      </w:r>
      <w:r w:rsidRPr="00D4252C">
        <w:t xml:space="preserve">　　</w:t>
      </w:r>
      <w:r w:rsidRPr="00D4252C">
        <w:t xml:space="preserve">1. </w:t>
      </w:r>
      <w:r w:rsidRPr="00D4252C">
        <w:t>梅毒螺旋体检查</w:t>
      </w:r>
      <w:r w:rsidRPr="00D4252C">
        <w:t xml:space="preserve">  </w:t>
      </w:r>
      <w:r w:rsidRPr="00D4252C">
        <w:br/>
      </w:r>
      <w:r w:rsidRPr="00D4252C">
        <w:t xml:space="preserve">　　</w:t>
      </w:r>
      <w:r w:rsidRPr="00D4252C">
        <w:t xml:space="preserve">2. </w:t>
      </w:r>
      <w:r w:rsidRPr="00D4252C">
        <w:t>梅毒血清学试验</w:t>
      </w:r>
      <w:r w:rsidRPr="00D4252C">
        <w:br/>
      </w:r>
      <w:r w:rsidRPr="00D4252C">
        <w:t xml:space="preserve">　　</w:t>
      </w:r>
      <w:r w:rsidRPr="00D4252C">
        <w:rPr>
          <w:rFonts w:ascii="宋体" w:eastAsia="宋体" w:hAnsi="宋体" w:cs="宋体" w:hint="eastAsia"/>
        </w:rPr>
        <w:t>⑴</w:t>
      </w:r>
      <w:r w:rsidRPr="00D4252C">
        <w:t>非梅毒螺旋体抗原血清试验</w:t>
      </w:r>
      <w:r w:rsidRPr="00D4252C">
        <w:t xml:space="preserve"> </w:t>
      </w:r>
      <w:r w:rsidRPr="00D4252C">
        <w:br/>
      </w:r>
      <w:r w:rsidRPr="00D4252C">
        <w:t xml:space="preserve">　　</w:t>
      </w:r>
      <w:r w:rsidRPr="00D4252C">
        <w:rPr>
          <w:rFonts w:ascii="宋体" w:eastAsia="宋体" w:hAnsi="宋体" w:cs="宋体" w:hint="eastAsia"/>
        </w:rPr>
        <w:t>⑵</w:t>
      </w:r>
      <w:r w:rsidRPr="00D4252C">
        <w:t>梅毒螺旋体抗原血清试验</w:t>
      </w:r>
      <w:r w:rsidRPr="00D4252C">
        <w:t xml:space="preserve"> </w:t>
      </w:r>
      <w:r w:rsidRPr="00D4252C">
        <w:br/>
      </w:r>
      <w:r w:rsidRPr="00D4252C">
        <w:t xml:space="preserve">　　</w:t>
      </w:r>
      <w:r w:rsidRPr="00D4252C">
        <w:rPr>
          <w:rFonts w:ascii="宋体" w:eastAsia="宋体" w:hAnsi="宋体" w:cs="宋体" w:hint="eastAsia"/>
        </w:rPr>
        <w:t>⑶</w:t>
      </w:r>
      <w:r w:rsidRPr="00D4252C">
        <w:t>脑脊液检查</w:t>
      </w:r>
      <w:r w:rsidRPr="00D4252C">
        <w:t xml:space="preserve"> </w:t>
      </w:r>
    </w:p>
    <w:p w:rsidR="00D4252C" w:rsidRPr="00D4252C" w:rsidRDefault="00D4252C" w:rsidP="00D4252C">
      <w:r w:rsidRPr="00D4252C">
        <w:lastRenderedPageBreak/>
        <w:t>六、治疗</w:t>
      </w:r>
      <w:r w:rsidRPr="00D4252C">
        <w:t xml:space="preserve">  </w:t>
      </w:r>
      <w:r w:rsidRPr="00D4252C">
        <w:br/>
      </w:r>
      <w:r w:rsidRPr="00D4252C">
        <w:t>青霉素为首先药物，青霉素过敏者用四环素、红霉素或多西环素，儿童禁用四环素</w:t>
      </w:r>
      <w:r w:rsidRPr="00D4252C">
        <w:t xml:space="preserve"> </w:t>
      </w:r>
      <w:r w:rsidRPr="00D4252C">
        <w:t>。青霉素类药物可选用普鲁卡因青霉素、苄星青霉素等。治疗后要经过足够的时间追踪观察。</w:t>
      </w:r>
      <w:r w:rsidRPr="00D4252C">
        <w:t xml:space="preserve"> </w:t>
      </w:r>
      <w:r w:rsidRPr="00D4252C">
        <w:br/>
      </w:r>
      <w:r w:rsidRPr="00D4252C">
        <w:t xml:space="preserve">　　</w:t>
      </w:r>
    </w:p>
    <w:p w:rsidR="00D4252C" w:rsidRPr="00D4252C" w:rsidRDefault="00D4252C" w:rsidP="00D4252C">
      <w:r w:rsidRPr="00D4252C">
        <w:rPr>
          <w:b/>
          <w:bCs/>
        </w:rPr>
        <w:t>淋　病</w:t>
      </w:r>
    </w:p>
    <w:p w:rsidR="00D4252C" w:rsidRPr="00D4252C" w:rsidRDefault="00D4252C" w:rsidP="00D4252C">
      <w:r w:rsidRPr="00D4252C">
        <w:rPr>
          <w:rFonts w:hint="eastAsia"/>
          <w:b/>
          <w:bCs/>
          <w:i/>
          <w:iCs/>
        </w:rPr>
        <w:t>一、病因及传播途径</w:t>
      </w:r>
      <w:r w:rsidRPr="00D4252C">
        <w:rPr>
          <w:rFonts w:hint="eastAsia"/>
          <w:b/>
          <w:bCs/>
          <w:i/>
          <w:iCs/>
        </w:rPr>
        <w:t xml:space="preserve"> </w:t>
      </w:r>
    </w:p>
    <w:p w:rsidR="00D4252C" w:rsidRPr="00D4252C" w:rsidRDefault="00D4252C" w:rsidP="00D4252C">
      <w:r w:rsidRPr="00D4252C">
        <w:rPr>
          <w:rFonts w:hint="eastAsia"/>
          <w:b/>
          <w:bCs/>
          <w:i/>
          <w:iCs/>
        </w:rPr>
        <w:t xml:space="preserve">　　　病因为淋病奈瑟菌（淋球菌），主要通过性交传播，极少数可以通过污染的衣裤、床上用品、毛巾、浴盆、马桶等间接传播，亦可通过产道传播。</w:t>
      </w:r>
      <w:r w:rsidRPr="00D4252C">
        <w:rPr>
          <w:rFonts w:hint="eastAsia"/>
          <w:b/>
          <w:bCs/>
          <w:i/>
          <w:iCs/>
        </w:rPr>
        <w:t xml:space="preserve"> </w:t>
      </w:r>
    </w:p>
    <w:p w:rsidR="00D4252C" w:rsidRPr="00D4252C" w:rsidRDefault="00D4252C" w:rsidP="00D4252C">
      <w:r w:rsidRPr="00D4252C">
        <w:t>二、临床表现</w:t>
      </w:r>
      <w:r w:rsidRPr="00D4252C">
        <w:br/>
      </w:r>
      <w:r w:rsidRPr="00D4252C">
        <w:t>（一）单纯性淋病</w:t>
      </w:r>
      <w:r w:rsidRPr="00D4252C">
        <w:br/>
        <w:t xml:space="preserve">        1. </w:t>
      </w:r>
      <w:r w:rsidRPr="00D4252C">
        <w:t>男性急性淋病　主要表现为急性尿道炎，尿道口红肿，有浆液或脓性分泌物，尿道内有瘙痒或灼热感，排尿时疼痛，有程度不等的尿急、尿频感，少数可有全身不适、发热、食欲不振、头痛等症状</w:t>
      </w:r>
      <w:r w:rsidRPr="00D4252C">
        <w:t xml:space="preserve"> </w:t>
      </w:r>
      <w:r w:rsidRPr="00D4252C">
        <w:t>。</w:t>
      </w:r>
    </w:p>
    <w:p w:rsidR="00D4252C" w:rsidRPr="00D4252C" w:rsidRDefault="00D4252C" w:rsidP="00D4252C">
      <w:r w:rsidRPr="00D4252C">
        <w:rPr>
          <w:b/>
          <w:bCs/>
          <w:i/>
          <w:iCs/>
        </w:rPr>
        <w:t xml:space="preserve">        </w:t>
      </w:r>
      <w:r w:rsidRPr="00D4252C">
        <w:t xml:space="preserve">2. </w:t>
      </w:r>
      <w:r w:rsidRPr="00D4252C">
        <w:t>女性急性淋病　好发于宫颈、尿道。淋菌性宫颈炎有阴道分泌物异常或增多，外阴和阴道内刺痒及烧灼感，偶有下腹部坠痛、隐痛及腰痛；有不同程度的宫口红肿、糜烂、触痛和大量粘稠黄绿色脓性分泌物。</w:t>
      </w:r>
    </w:p>
    <w:p w:rsidR="00D4252C" w:rsidRPr="00D4252C" w:rsidRDefault="00D4252C" w:rsidP="00D4252C">
      <w:r w:rsidRPr="00D4252C">
        <w:t xml:space="preserve">    </w:t>
      </w:r>
      <w:r w:rsidRPr="00D4252C">
        <w:t>淋菌性尿道炎、尿道旁腺炎表现为尿频、尿急、尿痛及烧灼感、尿道口红肿、排出脓性分泌物，症状通常比男性淋菌性尿道炎轻。</w:t>
      </w:r>
      <w:r w:rsidRPr="00D4252C">
        <w:br/>
        <w:t xml:space="preserve">    </w:t>
      </w:r>
      <w:r w:rsidRPr="00D4252C">
        <w:t>前庭大腺炎表现腺体开口处红肿、疼痛，严重者形成脓肿。</w:t>
      </w:r>
      <w:r w:rsidRPr="00D4252C">
        <w:br/>
        <w:t xml:space="preserve">    </w:t>
      </w:r>
      <w:r w:rsidRPr="00D4252C">
        <w:t>此外，可有淋菌性肛门直肠炎、淋菌性咽炎、淋菌性结膜炎等。</w:t>
      </w:r>
    </w:p>
    <w:p w:rsidR="00D4252C" w:rsidRPr="00D4252C" w:rsidRDefault="00D4252C" w:rsidP="00D4252C">
      <w:r w:rsidRPr="00D4252C">
        <w:rPr>
          <w:b/>
          <w:bCs/>
          <w:i/>
          <w:iCs/>
        </w:rPr>
        <w:t>小儿淋病性眼炎</w:t>
      </w:r>
    </w:p>
    <w:p w:rsidR="00D4252C" w:rsidRPr="00D4252C" w:rsidRDefault="00D4252C" w:rsidP="00D4252C">
      <w:r w:rsidRPr="00D4252C">
        <w:t>（二）有合并症淋病</w:t>
      </w:r>
      <w:r w:rsidRPr="00D4252C">
        <w:t xml:space="preserve">    </w:t>
      </w:r>
      <w:r w:rsidRPr="00D4252C">
        <w:br/>
        <w:t xml:space="preserve">        </w:t>
      </w:r>
      <w:r w:rsidRPr="00D4252C">
        <w:t>男性淋病合并症可有尿道狭窄、前列腺炎、精囊炎、输精管炎及附睾炎，输精管阻塞可导致不育。女性淋病合并症可有盆腔炎、子宫内膜炎、输卵管炎、盆腔腹膜炎及肛周围炎等。</w:t>
      </w:r>
      <w:r w:rsidRPr="00D4252C">
        <w:br/>
        <w:t xml:space="preserve">        </w:t>
      </w:r>
      <w:r w:rsidRPr="00D4252C">
        <w:br/>
        <w:t xml:space="preserve">        </w:t>
      </w:r>
      <w:r w:rsidRPr="00D4252C">
        <w:t>播散性淋病极少见。</w:t>
      </w:r>
      <w:r w:rsidRPr="00D4252C">
        <w:t xml:space="preserve"> </w:t>
      </w:r>
    </w:p>
    <w:p w:rsidR="00D4252C" w:rsidRPr="00D4252C" w:rsidRDefault="00D4252C" w:rsidP="00D4252C">
      <w:r w:rsidRPr="00D4252C">
        <w:t>三、诊断与鉴别诊断</w:t>
      </w:r>
      <w:r w:rsidRPr="00D4252C">
        <w:t xml:space="preserve">    </w:t>
      </w:r>
      <w:r w:rsidRPr="00D4252C">
        <w:br/>
        <w:t xml:space="preserve">        </w:t>
      </w:r>
      <w:r w:rsidRPr="00D4252C">
        <w:t>根据病史、临床表现和实验室检查可诊断，需与非淋菌性尿道炎、念珠菌性尿道炎、滴虫性尿道炎等疾病鉴别</w:t>
      </w:r>
      <w:r w:rsidRPr="00D4252C">
        <w:t xml:space="preserve"> </w:t>
      </w:r>
      <w:r w:rsidRPr="00D4252C">
        <w:t>。</w:t>
      </w:r>
    </w:p>
    <w:p w:rsidR="00D4252C" w:rsidRPr="00D4252C" w:rsidRDefault="00D4252C" w:rsidP="00D4252C">
      <w:r w:rsidRPr="00D4252C">
        <w:t>四、治疗</w:t>
      </w:r>
      <w:r w:rsidRPr="00D4252C">
        <w:t xml:space="preserve">  </w:t>
      </w:r>
      <w:r w:rsidRPr="00D4252C">
        <w:br/>
      </w:r>
      <w:r w:rsidRPr="00D4252C">
        <w:t xml:space="preserve">　　淋菌性尿道炎、宫颈炎、直肠炎可选用头孢曲松、大观霉素、环丙沙星、氧氟沙星、头孢噻肟。</w:t>
      </w:r>
      <w:r w:rsidRPr="00D4252C">
        <w:br/>
      </w:r>
      <w:r w:rsidRPr="00D4252C">
        <w:t xml:space="preserve">　　其它类型淋病可选用头孢曲松、大观霉素。孕妇禁用氟喹诺酮类和四环素类药物。</w:t>
      </w:r>
      <w:r w:rsidRPr="00D4252C">
        <w:t xml:space="preserve"> </w:t>
      </w:r>
    </w:p>
    <w:p w:rsidR="00D4252C" w:rsidRPr="00D4252C" w:rsidRDefault="00D4252C" w:rsidP="00D4252C">
      <w:r w:rsidRPr="00D4252C">
        <w:rPr>
          <w:b/>
          <w:bCs/>
        </w:rPr>
        <w:t>非淋菌性尿道炎</w:t>
      </w:r>
      <w:r w:rsidRPr="00D4252C">
        <w:rPr>
          <w:b/>
          <w:bCs/>
        </w:rPr>
        <w:t xml:space="preserve"> </w:t>
      </w:r>
    </w:p>
    <w:p w:rsidR="00D4252C" w:rsidRPr="00D4252C" w:rsidRDefault="00D4252C" w:rsidP="00D4252C">
      <w:r w:rsidRPr="00D4252C">
        <w:rPr>
          <w:rFonts w:hint="eastAsia"/>
          <w:b/>
          <w:bCs/>
          <w:i/>
          <w:iCs/>
        </w:rPr>
        <w:t>一、</w:t>
      </w:r>
      <w:r w:rsidRPr="00D4252C">
        <w:rPr>
          <w:rFonts w:hint="eastAsia"/>
          <w:b/>
          <w:bCs/>
          <w:i/>
          <w:iCs/>
        </w:rPr>
        <w:t xml:space="preserve"> </w:t>
      </w:r>
      <w:r w:rsidRPr="00D4252C">
        <w:rPr>
          <w:rFonts w:hint="eastAsia"/>
          <w:b/>
          <w:bCs/>
          <w:i/>
          <w:iCs/>
        </w:rPr>
        <w:t>病因及传播途径</w:t>
      </w:r>
      <w:r w:rsidRPr="00D4252C">
        <w:rPr>
          <w:rFonts w:hint="eastAsia"/>
          <w:b/>
          <w:bCs/>
          <w:i/>
          <w:iCs/>
        </w:rPr>
        <w:t xml:space="preserve">  </w:t>
      </w:r>
    </w:p>
    <w:p w:rsidR="00D4252C" w:rsidRPr="00D4252C" w:rsidRDefault="00D4252C" w:rsidP="00D4252C">
      <w:r w:rsidRPr="00D4252C">
        <w:rPr>
          <w:rFonts w:hint="eastAsia"/>
          <w:b/>
          <w:bCs/>
          <w:i/>
          <w:iCs/>
        </w:rPr>
        <w:t xml:space="preserve">　　　病因主要为沙眼衣原、支原体，主要通过性交传播，也可以通过被污染的用具或医疗器械传播。</w:t>
      </w:r>
    </w:p>
    <w:p w:rsidR="00D4252C" w:rsidRPr="00D4252C" w:rsidRDefault="00D4252C" w:rsidP="00D4252C">
      <w:r w:rsidRPr="00D4252C">
        <w:t xml:space="preserve">二、临床表现　</w:t>
      </w:r>
      <w:r w:rsidRPr="00D4252C">
        <w:br/>
      </w:r>
      <w:r w:rsidRPr="00D4252C">
        <w:t xml:space="preserve">　　</w:t>
      </w:r>
      <w:r w:rsidRPr="00D4252C">
        <w:t xml:space="preserve">1. </w:t>
      </w:r>
      <w:r w:rsidRPr="00D4252C">
        <w:t>男性非淋菌性尿道炎　表现为尿道不适、瘙痒、灼痛或灼热感，少数有尿频、尿痛、尿道口轻度红肿。分泌物为浆液或粘液性，稀薄、量少，或仅在晨起尿道口为粘糊状分泌物封住。未经治疗的非淋菌性尿道炎常有附睾炎、前列腺炎、</w:t>
      </w:r>
      <w:r w:rsidRPr="00D4252C">
        <w:t>Reiter</w:t>
      </w:r>
      <w:r w:rsidRPr="00D4252C">
        <w:t>综合征（尿道炎、关节炎、结膜炎三联征）等并发症。</w:t>
      </w:r>
    </w:p>
    <w:p w:rsidR="00D4252C" w:rsidRPr="00D4252C" w:rsidRDefault="00D4252C" w:rsidP="00D4252C">
      <w:r w:rsidRPr="00D4252C">
        <w:t xml:space="preserve">2. </w:t>
      </w:r>
      <w:r w:rsidRPr="00D4252C">
        <w:t>女性非淋菌性泌尿生殖道炎</w:t>
      </w:r>
      <w:r w:rsidRPr="00D4252C">
        <w:br/>
      </w:r>
      <w:r w:rsidRPr="00D4252C">
        <w:lastRenderedPageBreak/>
        <w:t xml:space="preserve">　主要表现为白带增多、色黄，有时有腥味。尿道炎症状不明显，可有尿道灼热、尿频、排尿困难或轻度尿痛，尿道口轻度红肿，有少许分泌物。可合并慢性输卵炎、子宫内膜炎、盆腔炎、前庭大腺炎等。</w:t>
      </w:r>
    </w:p>
    <w:p w:rsidR="00D4252C" w:rsidRPr="00D4252C" w:rsidRDefault="00D4252C" w:rsidP="00D4252C">
      <w:r w:rsidRPr="00D4252C">
        <w:t>四、治疗</w:t>
      </w:r>
      <w:r w:rsidRPr="00D4252C">
        <w:t xml:space="preserve">  </w:t>
      </w:r>
      <w:r w:rsidRPr="00D4252C">
        <w:br/>
      </w:r>
      <w:r w:rsidRPr="00D4252C">
        <w:t xml:space="preserve">　　可用多西环素、阿奇霉素、红霉素、乙琥红霉素、氧氟沙星、米诺环素。</w:t>
      </w:r>
    </w:p>
    <w:p w:rsidR="00C57AA5" w:rsidRPr="00D4252C" w:rsidRDefault="00C57AA5"/>
    <w:sectPr w:rsidR="00C57AA5" w:rsidRPr="00D4252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AA5" w:rsidRDefault="00C57AA5" w:rsidP="00D4252C">
      <w:r>
        <w:separator/>
      </w:r>
    </w:p>
  </w:endnote>
  <w:endnote w:type="continuationSeparator" w:id="1">
    <w:p w:rsidR="00C57AA5" w:rsidRDefault="00C57AA5" w:rsidP="00D4252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AA5" w:rsidRDefault="00C57AA5" w:rsidP="00D4252C">
      <w:r>
        <w:separator/>
      </w:r>
    </w:p>
  </w:footnote>
  <w:footnote w:type="continuationSeparator" w:id="1">
    <w:p w:rsidR="00C57AA5" w:rsidRDefault="00C57AA5" w:rsidP="00D425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A0970"/>
    <w:multiLevelType w:val="hybridMultilevel"/>
    <w:tmpl w:val="702CE526"/>
    <w:lvl w:ilvl="0" w:tplc="94528780">
      <w:start w:val="1"/>
      <w:numFmt w:val="bullet"/>
      <w:lvlText w:val=""/>
      <w:lvlJc w:val="left"/>
      <w:pPr>
        <w:tabs>
          <w:tab w:val="num" w:pos="720"/>
        </w:tabs>
        <w:ind w:left="720" w:hanging="360"/>
      </w:pPr>
      <w:rPr>
        <w:rFonts w:ascii="Wingdings" w:hAnsi="Wingdings" w:hint="default"/>
      </w:rPr>
    </w:lvl>
    <w:lvl w:ilvl="1" w:tplc="BFB4E2D6" w:tentative="1">
      <w:start w:val="1"/>
      <w:numFmt w:val="bullet"/>
      <w:lvlText w:val=""/>
      <w:lvlJc w:val="left"/>
      <w:pPr>
        <w:tabs>
          <w:tab w:val="num" w:pos="1440"/>
        </w:tabs>
        <w:ind w:left="1440" w:hanging="360"/>
      </w:pPr>
      <w:rPr>
        <w:rFonts w:ascii="Wingdings" w:hAnsi="Wingdings" w:hint="default"/>
      </w:rPr>
    </w:lvl>
    <w:lvl w:ilvl="2" w:tplc="EBF6C862" w:tentative="1">
      <w:start w:val="1"/>
      <w:numFmt w:val="bullet"/>
      <w:lvlText w:val=""/>
      <w:lvlJc w:val="left"/>
      <w:pPr>
        <w:tabs>
          <w:tab w:val="num" w:pos="2160"/>
        </w:tabs>
        <w:ind w:left="2160" w:hanging="360"/>
      </w:pPr>
      <w:rPr>
        <w:rFonts w:ascii="Wingdings" w:hAnsi="Wingdings" w:hint="default"/>
      </w:rPr>
    </w:lvl>
    <w:lvl w:ilvl="3" w:tplc="E886F678" w:tentative="1">
      <w:start w:val="1"/>
      <w:numFmt w:val="bullet"/>
      <w:lvlText w:val=""/>
      <w:lvlJc w:val="left"/>
      <w:pPr>
        <w:tabs>
          <w:tab w:val="num" w:pos="2880"/>
        </w:tabs>
        <w:ind w:left="2880" w:hanging="360"/>
      </w:pPr>
      <w:rPr>
        <w:rFonts w:ascii="Wingdings" w:hAnsi="Wingdings" w:hint="default"/>
      </w:rPr>
    </w:lvl>
    <w:lvl w:ilvl="4" w:tplc="102CCFCC" w:tentative="1">
      <w:start w:val="1"/>
      <w:numFmt w:val="bullet"/>
      <w:lvlText w:val=""/>
      <w:lvlJc w:val="left"/>
      <w:pPr>
        <w:tabs>
          <w:tab w:val="num" w:pos="3600"/>
        </w:tabs>
        <w:ind w:left="3600" w:hanging="360"/>
      </w:pPr>
      <w:rPr>
        <w:rFonts w:ascii="Wingdings" w:hAnsi="Wingdings" w:hint="default"/>
      </w:rPr>
    </w:lvl>
    <w:lvl w:ilvl="5" w:tplc="48122D76" w:tentative="1">
      <w:start w:val="1"/>
      <w:numFmt w:val="bullet"/>
      <w:lvlText w:val=""/>
      <w:lvlJc w:val="left"/>
      <w:pPr>
        <w:tabs>
          <w:tab w:val="num" w:pos="4320"/>
        </w:tabs>
        <w:ind w:left="4320" w:hanging="360"/>
      </w:pPr>
      <w:rPr>
        <w:rFonts w:ascii="Wingdings" w:hAnsi="Wingdings" w:hint="default"/>
      </w:rPr>
    </w:lvl>
    <w:lvl w:ilvl="6" w:tplc="50F65C26" w:tentative="1">
      <w:start w:val="1"/>
      <w:numFmt w:val="bullet"/>
      <w:lvlText w:val=""/>
      <w:lvlJc w:val="left"/>
      <w:pPr>
        <w:tabs>
          <w:tab w:val="num" w:pos="5040"/>
        </w:tabs>
        <w:ind w:left="5040" w:hanging="360"/>
      </w:pPr>
      <w:rPr>
        <w:rFonts w:ascii="Wingdings" w:hAnsi="Wingdings" w:hint="default"/>
      </w:rPr>
    </w:lvl>
    <w:lvl w:ilvl="7" w:tplc="92AC34FC" w:tentative="1">
      <w:start w:val="1"/>
      <w:numFmt w:val="bullet"/>
      <w:lvlText w:val=""/>
      <w:lvlJc w:val="left"/>
      <w:pPr>
        <w:tabs>
          <w:tab w:val="num" w:pos="5760"/>
        </w:tabs>
        <w:ind w:left="5760" w:hanging="360"/>
      </w:pPr>
      <w:rPr>
        <w:rFonts w:ascii="Wingdings" w:hAnsi="Wingdings" w:hint="default"/>
      </w:rPr>
    </w:lvl>
    <w:lvl w:ilvl="8" w:tplc="2E06EE8C" w:tentative="1">
      <w:start w:val="1"/>
      <w:numFmt w:val="bullet"/>
      <w:lvlText w:val=""/>
      <w:lvlJc w:val="left"/>
      <w:pPr>
        <w:tabs>
          <w:tab w:val="num" w:pos="6480"/>
        </w:tabs>
        <w:ind w:left="6480" w:hanging="360"/>
      </w:pPr>
      <w:rPr>
        <w:rFonts w:ascii="Wingdings" w:hAnsi="Wingdings" w:hint="default"/>
      </w:rPr>
    </w:lvl>
  </w:abstractNum>
  <w:abstractNum w:abstractNumId="1">
    <w:nsid w:val="18FD5CF8"/>
    <w:multiLevelType w:val="hybridMultilevel"/>
    <w:tmpl w:val="D0943340"/>
    <w:lvl w:ilvl="0" w:tplc="75CEEB1A">
      <w:start w:val="1"/>
      <w:numFmt w:val="bullet"/>
      <w:lvlText w:val=""/>
      <w:lvlJc w:val="left"/>
      <w:pPr>
        <w:tabs>
          <w:tab w:val="num" w:pos="720"/>
        </w:tabs>
        <w:ind w:left="720" w:hanging="360"/>
      </w:pPr>
      <w:rPr>
        <w:rFonts w:ascii="Wingdings" w:hAnsi="Wingdings" w:hint="default"/>
      </w:rPr>
    </w:lvl>
    <w:lvl w:ilvl="1" w:tplc="093EDEC6" w:tentative="1">
      <w:start w:val="1"/>
      <w:numFmt w:val="bullet"/>
      <w:lvlText w:val=""/>
      <w:lvlJc w:val="left"/>
      <w:pPr>
        <w:tabs>
          <w:tab w:val="num" w:pos="1440"/>
        </w:tabs>
        <w:ind w:left="1440" w:hanging="360"/>
      </w:pPr>
      <w:rPr>
        <w:rFonts w:ascii="Wingdings" w:hAnsi="Wingdings" w:hint="default"/>
      </w:rPr>
    </w:lvl>
    <w:lvl w:ilvl="2" w:tplc="F0FCB1A6" w:tentative="1">
      <w:start w:val="1"/>
      <w:numFmt w:val="bullet"/>
      <w:lvlText w:val=""/>
      <w:lvlJc w:val="left"/>
      <w:pPr>
        <w:tabs>
          <w:tab w:val="num" w:pos="2160"/>
        </w:tabs>
        <w:ind w:left="2160" w:hanging="360"/>
      </w:pPr>
      <w:rPr>
        <w:rFonts w:ascii="Wingdings" w:hAnsi="Wingdings" w:hint="default"/>
      </w:rPr>
    </w:lvl>
    <w:lvl w:ilvl="3" w:tplc="E296474E" w:tentative="1">
      <w:start w:val="1"/>
      <w:numFmt w:val="bullet"/>
      <w:lvlText w:val=""/>
      <w:lvlJc w:val="left"/>
      <w:pPr>
        <w:tabs>
          <w:tab w:val="num" w:pos="2880"/>
        </w:tabs>
        <w:ind w:left="2880" w:hanging="360"/>
      </w:pPr>
      <w:rPr>
        <w:rFonts w:ascii="Wingdings" w:hAnsi="Wingdings" w:hint="default"/>
      </w:rPr>
    </w:lvl>
    <w:lvl w:ilvl="4" w:tplc="F11421C4" w:tentative="1">
      <w:start w:val="1"/>
      <w:numFmt w:val="bullet"/>
      <w:lvlText w:val=""/>
      <w:lvlJc w:val="left"/>
      <w:pPr>
        <w:tabs>
          <w:tab w:val="num" w:pos="3600"/>
        </w:tabs>
        <w:ind w:left="3600" w:hanging="360"/>
      </w:pPr>
      <w:rPr>
        <w:rFonts w:ascii="Wingdings" w:hAnsi="Wingdings" w:hint="default"/>
      </w:rPr>
    </w:lvl>
    <w:lvl w:ilvl="5" w:tplc="B958F988" w:tentative="1">
      <w:start w:val="1"/>
      <w:numFmt w:val="bullet"/>
      <w:lvlText w:val=""/>
      <w:lvlJc w:val="left"/>
      <w:pPr>
        <w:tabs>
          <w:tab w:val="num" w:pos="4320"/>
        </w:tabs>
        <w:ind w:left="4320" w:hanging="360"/>
      </w:pPr>
      <w:rPr>
        <w:rFonts w:ascii="Wingdings" w:hAnsi="Wingdings" w:hint="default"/>
      </w:rPr>
    </w:lvl>
    <w:lvl w:ilvl="6" w:tplc="67BE4DFE" w:tentative="1">
      <w:start w:val="1"/>
      <w:numFmt w:val="bullet"/>
      <w:lvlText w:val=""/>
      <w:lvlJc w:val="left"/>
      <w:pPr>
        <w:tabs>
          <w:tab w:val="num" w:pos="5040"/>
        </w:tabs>
        <w:ind w:left="5040" w:hanging="360"/>
      </w:pPr>
      <w:rPr>
        <w:rFonts w:ascii="Wingdings" w:hAnsi="Wingdings" w:hint="default"/>
      </w:rPr>
    </w:lvl>
    <w:lvl w:ilvl="7" w:tplc="6780FBE2" w:tentative="1">
      <w:start w:val="1"/>
      <w:numFmt w:val="bullet"/>
      <w:lvlText w:val=""/>
      <w:lvlJc w:val="left"/>
      <w:pPr>
        <w:tabs>
          <w:tab w:val="num" w:pos="5760"/>
        </w:tabs>
        <w:ind w:left="5760" w:hanging="360"/>
      </w:pPr>
      <w:rPr>
        <w:rFonts w:ascii="Wingdings" w:hAnsi="Wingdings" w:hint="default"/>
      </w:rPr>
    </w:lvl>
    <w:lvl w:ilvl="8" w:tplc="A560D3D8" w:tentative="1">
      <w:start w:val="1"/>
      <w:numFmt w:val="bullet"/>
      <w:lvlText w:val=""/>
      <w:lvlJc w:val="left"/>
      <w:pPr>
        <w:tabs>
          <w:tab w:val="num" w:pos="6480"/>
        </w:tabs>
        <w:ind w:left="6480" w:hanging="360"/>
      </w:pPr>
      <w:rPr>
        <w:rFonts w:ascii="Wingdings" w:hAnsi="Wingdings" w:hint="default"/>
      </w:rPr>
    </w:lvl>
  </w:abstractNum>
  <w:abstractNum w:abstractNumId="2">
    <w:nsid w:val="2235042B"/>
    <w:multiLevelType w:val="hybridMultilevel"/>
    <w:tmpl w:val="15CC9C7E"/>
    <w:lvl w:ilvl="0" w:tplc="1E4817CE">
      <w:start w:val="1"/>
      <w:numFmt w:val="bullet"/>
      <w:lvlText w:val=""/>
      <w:lvlJc w:val="left"/>
      <w:pPr>
        <w:tabs>
          <w:tab w:val="num" w:pos="720"/>
        </w:tabs>
        <w:ind w:left="720" w:hanging="360"/>
      </w:pPr>
      <w:rPr>
        <w:rFonts w:ascii="Wingdings" w:hAnsi="Wingdings" w:hint="default"/>
      </w:rPr>
    </w:lvl>
    <w:lvl w:ilvl="1" w:tplc="8F0AEDD6" w:tentative="1">
      <w:start w:val="1"/>
      <w:numFmt w:val="bullet"/>
      <w:lvlText w:val=""/>
      <w:lvlJc w:val="left"/>
      <w:pPr>
        <w:tabs>
          <w:tab w:val="num" w:pos="1440"/>
        </w:tabs>
        <w:ind w:left="1440" w:hanging="360"/>
      </w:pPr>
      <w:rPr>
        <w:rFonts w:ascii="Wingdings" w:hAnsi="Wingdings" w:hint="default"/>
      </w:rPr>
    </w:lvl>
    <w:lvl w:ilvl="2" w:tplc="E6C8169C" w:tentative="1">
      <w:start w:val="1"/>
      <w:numFmt w:val="bullet"/>
      <w:lvlText w:val=""/>
      <w:lvlJc w:val="left"/>
      <w:pPr>
        <w:tabs>
          <w:tab w:val="num" w:pos="2160"/>
        </w:tabs>
        <w:ind w:left="2160" w:hanging="360"/>
      </w:pPr>
      <w:rPr>
        <w:rFonts w:ascii="Wingdings" w:hAnsi="Wingdings" w:hint="default"/>
      </w:rPr>
    </w:lvl>
    <w:lvl w:ilvl="3" w:tplc="CE9244A8" w:tentative="1">
      <w:start w:val="1"/>
      <w:numFmt w:val="bullet"/>
      <w:lvlText w:val=""/>
      <w:lvlJc w:val="left"/>
      <w:pPr>
        <w:tabs>
          <w:tab w:val="num" w:pos="2880"/>
        </w:tabs>
        <w:ind w:left="2880" w:hanging="360"/>
      </w:pPr>
      <w:rPr>
        <w:rFonts w:ascii="Wingdings" w:hAnsi="Wingdings" w:hint="default"/>
      </w:rPr>
    </w:lvl>
    <w:lvl w:ilvl="4" w:tplc="4F328432" w:tentative="1">
      <w:start w:val="1"/>
      <w:numFmt w:val="bullet"/>
      <w:lvlText w:val=""/>
      <w:lvlJc w:val="left"/>
      <w:pPr>
        <w:tabs>
          <w:tab w:val="num" w:pos="3600"/>
        </w:tabs>
        <w:ind w:left="3600" w:hanging="360"/>
      </w:pPr>
      <w:rPr>
        <w:rFonts w:ascii="Wingdings" w:hAnsi="Wingdings" w:hint="default"/>
      </w:rPr>
    </w:lvl>
    <w:lvl w:ilvl="5" w:tplc="F2A64994" w:tentative="1">
      <w:start w:val="1"/>
      <w:numFmt w:val="bullet"/>
      <w:lvlText w:val=""/>
      <w:lvlJc w:val="left"/>
      <w:pPr>
        <w:tabs>
          <w:tab w:val="num" w:pos="4320"/>
        </w:tabs>
        <w:ind w:left="4320" w:hanging="360"/>
      </w:pPr>
      <w:rPr>
        <w:rFonts w:ascii="Wingdings" w:hAnsi="Wingdings" w:hint="default"/>
      </w:rPr>
    </w:lvl>
    <w:lvl w:ilvl="6" w:tplc="49F0F5FE" w:tentative="1">
      <w:start w:val="1"/>
      <w:numFmt w:val="bullet"/>
      <w:lvlText w:val=""/>
      <w:lvlJc w:val="left"/>
      <w:pPr>
        <w:tabs>
          <w:tab w:val="num" w:pos="5040"/>
        </w:tabs>
        <w:ind w:left="5040" w:hanging="360"/>
      </w:pPr>
      <w:rPr>
        <w:rFonts w:ascii="Wingdings" w:hAnsi="Wingdings" w:hint="default"/>
      </w:rPr>
    </w:lvl>
    <w:lvl w:ilvl="7" w:tplc="C1F67D8C" w:tentative="1">
      <w:start w:val="1"/>
      <w:numFmt w:val="bullet"/>
      <w:lvlText w:val=""/>
      <w:lvlJc w:val="left"/>
      <w:pPr>
        <w:tabs>
          <w:tab w:val="num" w:pos="5760"/>
        </w:tabs>
        <w:ind w:left="5760" w:hanging="360"/>
      </w:pPr>
      <w:rPr>
        <w:rFonts w:ascii="Wingdings" w:hAnsi="Wingdings" w:hint="default"/>
      </w:rPr>
    </w:lvl>
    <w:lvl w:ilvl="8" w:tplc="E97CDBDC" w:tentative="1">
      <w:start w:val="1"/>
      <w:numFmt w:val="bullet"/>
      <w:lvlText w:val=""/>
      <w:lvlJc w:val="left"/>
      <w:pPr>
        <w:tabs>
          <w:tab w:val="num" w:pos="6480"/>
        </w:tabs>
        <w:ind w:left="6480" w:hanging="360"/>
      </w:pPr>
      <w:rPr>
        <w:rFonts w:ascii="Wingdings" w:hAnsi="Wingdings" w:hint="default"/>
      </w:rPr>
    </w:lvl>
  </w:abstractNum>
  <w:abstractNum w:abstractNumId="3">
    <w:nsid w:val="2C7715B6"/>
    <w:multiLevelType w:val="hybridMultilevel"/>
    <w:tmpl w:val="1B503712"/>
    <w:lvl w:ilvl="0" w:tplc="01FA42B2">
      <w:start w:val="1"/>
      <w:numFmt w:val="bullet"/>
      <w:lvlText w:val=""/>
      <w:lvlJc w:val="left"/>
      <w:pPr>
        <w:tabs>
          <w:tab w:val="num" w:pos="720"/>
        </w:tabs>
        <w:ind w:left="720" w:hanging="360"/>
      </w:pPr>
      <w:rPr>
        <w:rFonts w:ascii="Wingdings" w:hAnsi="Wingdings" w:hint="default"/>
      </w:rPr>
    </w:lvl>
    <w:lvl w:ilvl="1" w:tplc="36968AC2" w:tentative="1">
      <w:start w:val="1"/>
      <w:numFmt w:val="bullet"/>
      <w:lvlText w:val=""/>
      <w:lvlJc w:val="left"/>
      <w:pPr>
        <w:tabs>
          <w:tab w:val="num" w:pos="1440"/>
        </w:tabs>
        <w:ind w:left="1440" w:hanging="360"/>
      </w:pPr>
      <w:rPr>
        <w:rFonts w:ascii="Wingdings" w:hAnsi="Wingdings" w:hint="default"/>
      </w:rPr>
    </w:lvl>
    <w:lvl w:ilvl="2" w:tplc="C3A87616" w:tentative="1">
      <w:start w:val="1"/>
      <w:numFmt w:val="bullet"/>
      <w:lvlText w:val=""/>
      <w:lvlJc w:val="left"/>
      <w:pPr>
        <w:tabs>
          <w:tab w:val="num" w:pos="2160"/>
        </w:tabs>
        <w:ind w:left="2160" w:hanging="360"/>
      </w:pPr>
      <w:rPr>
        <w:rFonts w:ascii="Wingdings" w:hAnsi="Wingdings" w:hint="default"/>
      </w:rPr>
    </w:lvl>
    <w:lvl w:ilvl="3" w:tplc="A55A21BE" w:tentative="1">
      <w:start w:val="1"/>
      <w:numFmt w:val="bullet"/>
      <w:lvlText w:val=""/>
      <w:lvlJc w:val="left"/>
      <w:pPr>
        <w:tabs>
          <w:tab w:val="num" w:pos="2880"/>
        </w:tabs>
        <w:ind w:left="2880" w:hanging="360"/>
      </w:pPr>
      <w:rPr>
        <w:rFonts w:ascii="Wingdings" w:hAnsi="Wingdings" w:hint="default"/>
      </w:rPr>
    </w:lvl>
    <w:lvl w:ilvl="4" w:tplc="EBE2C272" w:tentative="1">
      <w:start w:val="1"/>
      <w:numFmt w:val="bullet"/>
      <w:lvlText w:val=""/>
      <w:lvlJc w:val="left"/>
      <w:pPr>
        <w:tabs>
          <w:tab w:val="num" w:pos="3600"/>
        </w:tabs>
        <w:ind w:left="3600" w:hanging="360"/>
      </w:pPr>
      <w:rPr>
        <w:rFonts w:ascii="Wingdings" w:hAnsi="Wingdings" w:hint="default"/>
      </w:rPr>
    </w:lvl>
    <w:lvl w:ilvl="5" w:tplc="4A6A58CA" w:tentative="1">
      <w:start w:val="1"/>
      <w:numFmt w:val="bullet"/>
      <w:lvlText w:val=""/>
      <w:lvlJc w:val="left"/>
      <w:pPr>
        <w:tabs>
          <w:tab w:val="num" w:pos="4320"/>
        </w:tabs>
        <w:ind w:left="4320" w:hanging="360"/>
      </w:pPr>
      <w:rPr>
        <w:rFonts w:ascii="Wingdings" w:hAnsi="Wingdings" w:hint="default"/>
      </w:rPr>
    </w:lvl>
    <w:lvl w:ilvl="6" w:tplc="C6F06700" w:tentative="1">
      <w:start w:val="1"/>
      <w:numFmt w:val="bullet"/>
      <w:lvlText w:val=""/>
      <w:lvlJc w:val="left"/>
      <w:pPr>
        <w:tabs>
          <w:tab w:val="num" w:pos="5040"/>
        </w:tabs>
        <w:ind w:left="5040" w:hanging="360"/>
      </w:pPr>
      <w:rPr>
        <w:rFonts w:ascii="Wingdings" w:hAnsi="Wingdings" w:hint="default"/>
      </w:rPr>
    </w:lvl>
    <w:lvl w:ilvl="7" w:tplc="F3C67650" w:tentative="1">
      <w:start w:val="1"/>
      <w:numFmt w:val="bullet"/>
      <w:lvlText w:val=""/>
      <w:lvlJc w:val="left"/>
      <w:pPr>
        <w:tabs>
          <w:tab w:val="num" w:pos="5760"/>
        </w:tabs>
        <w:ind w:left="5760" w:hanging="360"/>
      </w:pPr>
      <w:rPr>
        <w:rFonts w:ascii="Wingdings" w:hAnsi="Wingdings" w:hint="default"/>
      </w:rPr>
    </w:lvl>
    <w:lvl w:ilvl="8" w:tplc="7BF03F50" w:tentative="1">
      <w:start w:val="1"/>
      <w:numFmt w:val="bullet"/>
      <w:lvlText w:val=""/>
      <w:lvlJc w:val="left"/>
      <w:pPr>
        <w:tabs>
          <w:tab w:val="num" w:pos="6480"/>
        </w:tabs>
        <w:ind w:left="6480" w:hanging="360"/>
      </w:pPr>
      <w:rPr>
        <w:rFonts w:ascii="Wingdings" w:hAnsi="Wingdings" w:hint="default"/>
      </w:rPr>
    </w:lvl>
  </w:abstractNum>
  <w:abstractNum w:abstractNumId="4">
    <w:nsid w:val="317049A2"/>
    <w:multiLevelType w:val="hybridMultilevel"/>
    <w:tmpl w:val="034E41CE"/>
    <w:lvl w:ilvl="0" w:tplc="CB8E7E02">
      <w:start w:val="1"/>
      <w:numFmt w:val="bullet"/>
      <w:lvlText w:val=""/>
      <w:lvlJc w:val="left"/>
      <w:pPr>
        <w:tabs>
          <w:tab w:val="num" w:pos="720"/>
        </w:tabs>
        <w:ind w:left="720" w:hanging="360"/>
      </w:pPr>
      <w:rPr>
        <w:rFonts w:ascii="Wingdings" w:hAnsi="Wingdings" w:hint="default"/>
      </w:rPr>
    </w:lvl>
    <w:lvl w:ilvl="1" w:tplc="AA9CC664" w:tentative="1">
      <w:start w:val="1"/>
      <w:numFmt w:val="bullet"/>
      <w:lvlText w:val=""/>
      <w:lvlJc w:val="left"/>
      <w:pPr>
        <w:tabs>
          <w:tab w:val="num" w:pos="1440"/>
        </w:tabs>
        <w:ind w:left="1440" w:hanging="360"/>
      </w:pPr>
      <w:rPr>
        <w:rFonts w:ascii="Wingdings" w:hAnsi="Wingdings" w:hint="default"/>
      </w:rPr>
    </w:lvl>
    <w:lvl w:ilvl="2" w:tplc="90C8B03E" w:tentative="1">
      <w:start w:val="1"/>
      <w:numFmt w:val="bullet"/>
      <w:lvlText w:val=""/>
      <w:lvlJc w:val="left"/>
      <w:pPr>
        <w:tabs>
          <w:tab w:val="num" w:pos="2160"/>
        </w:tabs>
        <w:ind w:left="2160" w:hanging="360"/>
      </w:pPr>
      <w:rPr>
        <w:rFonts w:ascii="Wingdings" w:hAnsi="Wingdings" w:hint="default"/>
      </w:rPr>
    </w:lvl>
    <w:lvl w:ilvl="3" w:tplc="EA4AA8DC" w:tentative="1">
      <w:start w:val="1"/>
      <w:numFmt w:val="bullet"/>
      <w:lvlText w:val=""/>
      <w:lvlJc w:val="left"/>
      <w:pPr>
        <w:tabs>
          <w:tab w:val="num" w:pos="2880"/>
        </w:tabs>
        <w:ind w:left="2880" w:hanging="360"/>
      </w:pPr>
      <w:rPr>
        <w:rFonts w:ascii="Wingdings" w:hAnsi="Wingdings" w:hint="default"/>
      </w:rPr>
    </w:lvl>
    <w:lvl w:ilvl="4" w:tplc="85E088FE" w:tentative="1">
      <w:start w:val="1"/>
      <w:numFmt w:val="bullet"/>
      <w:lvlText w:val=""/>
      <w:lvlJc w:val="left"/>
      <w:pPr>
        <w:tabs>
          <w:tab w:val="num" w:pos="3600"/>
        </w:tabs>
        <w:ind w:left="3600" w:hanging="360"/>
      </w:pPr>
      <w:rPr>
        <w:rFonts w:ascii="Wingdings" w:hAnsi="Wingdings" w:hint="default"/>
      </w:rPr>
    </w:lvl>
    <w:lvl w:ilvl="5" w:tplc="E2D0DD5E" w:tentative="1">
      <w:start w:val="1"/>
      <w:numFmt w:val="bullet"/>
      <w:lvlText w:val=""/>
      <w:lvlJc w:val="left"/>
      <w:pPr>
        <w:tabs>
          <w:tab w:val="num" w:pos="4320"/>
        </w:tabs>
        <w:ind w:left="4320" w:hanging="360"/>
      </w:pPr>
      <w:rPr>
        <w:rFonts w:ascii="Wingdings" w:hAnsi="Wingdings" w:hint="default"/>
      </w:rPr>
    </w:lvl>
    <w:lvl w:ilvl="6" w:tplc="F7C60E1C" w:tentative="1">
      <w:start w:val="1"/>
      <w:numFmt w:val="bullet"/>
      <w:lvlText w:val=""/>
      <w:lvlJc w:val="left"/>
      <w:pPr>
        <w:tabs>
          <w:tab w:val="num" w:pos="5040"/>
        </w:tabs>
        <w:ind w:left="5040" w:hanging="360"/>
      </w:pPr>
      <w:rPr>
        <w:rFonts w:ascii="Wingdings" w:hAnsi="Wingdings" w:hint="default"/>
      </w:rPr>
    </w:lvl>
    <w:lvl w:ilvl="7" w:tplc="CE3C90C4" w:tentative="1">
      <w:start w:val="1"/>
      <w:numFmt w:val="bullet"/>
      <w:lvlText w:val=""/>
      <w:lvlJc w:val="left"/>
      <w:pPr>
        <w:tabs>
          <w:tab w:val="num" w:pos="5760"/>
        </w:tabs>
        <w:ind w:left="5760" w:hanging="360"/>
      </w:pPr>
      <w:rPr>
        <w:rFonts w:ascii="Wingdings" w:hAnsi="Wingdings" w:hint="default"/>
      </w:rPr>
    </w:lvl>
    <w:lvl w:ilvl="8" w:tplc="59AA65C2" w:tentative="1">
      <w:start w:val="1"/>
      <w:numFmt w:val="bullet"/>
      <w:lvlText w:val=""/>
      <w:lvlJc w:val="left"/>
      <w:pPr>
        <w:tabs>
          <w:tab w:val="num" w:pos="6480"/>
        </w:tabs>
        <w:ind w:left="6480" w:hanging="360"/>
      </w:pPr>
      <w:rPr>
        <w:rFonts w:ascii="Wingdings" w:hAnsi="Wingdings" w:hint="default"/>
      </w:rPr>
    </w:lvl>
  </w:abstractNum>
  <w:abstractNum w:abstractNumId="5">
    <w:nsid w:val="370209F6"/>
    <w:multiLevelType w:val="hybridMultilevel"/>
    <w:tmpl w:val="CF80FB4A"/>
    <w:lvl w:ilvl="0" w:tplc="FA3C582C">
      <w:start w:val="1"/>
      <w:numFmt w:val="bullet"/>
      <w:lvlText w:val=""/>
      <w:lvlJc w:val="left"/>
      <w:pPr>
        <w:tabs>
          <w:tab w:val="num" w:pos="720"/>
        </w:tabs>
        <w:ind w:left="720" w:hanging="360"/>
      </w:pPr>
      <w:rPr>
        <w:rFonts w:ascii="Wingdings" w:hAnsi="Wingdings" w:hint="default"/>
      </w:rPr>
    </w:lvl>
    <w:lvl w:ilvl="1" w:tplc="2A1249E2" w:tentative="1">
      <w:start w:val="1"/>
      <w:numFmt w:val="bullet"/>
      <w:lvlText w:val=""/>
      <w:lvlJc w:val="left"/>
      <w:pPr>
        <w:tabs>
          <w:tab w:val="num" w:pos="1440"/>
        </w:tabs>
        <w:ind w:left="1440" w:hanging="360"/>
      </w:pPr>
      <w:rPr>
        <w:rFonts w:ascii="Wingdings" w:hAnsi="Wingdings" w:hint="default"/>
      </w:rPr>
    </w:lvl>
    <w:lvl w:ilvl="2" w:tplc="C8EA34DC" w:tentative="1">
      <w:start w:val="1"/>
      <w:numFmt w:val="bullet"/>
      <w:lvlText w:val=""/>
      <w:lvlJc w:val="left"/>
      <w:pPr>
        <w:tabs>
          <w:tab w:val="num" w:pos="2160"/>
        </w:tabs>
        <w:ind w:left="2160" w:hanging="360"/>
      </w:pPr>
      <w:rPr>
        <w:rFonts w:ascii="Wingdings" w:hAnsi="Wingdings" w:hint="default"/>
      </w:rPr>
    </w:lvl>
    <w:lvl w:ilvl="3" w:tplc="6980EFEA" w:tentative="1">
      <w:start w:val="1"/>
      <w:numFmt w:val="bullet"/>
      <w:lvlText w:val=""/>
      <w:lvlJc w:val="left"/>
      <w:pPr>
        <w:tabs>
          <w:tab w:val="num" w:pos="2880"/>
        </w:tabs>
        <w:ind w:left="2880" w:hanging="360"/>
      </w:pPr>
      <w:rPr>
        <w:rFonts w:ascii="Wingdings" w:hAnsi="Wingdings" w:hint="default"/>
      </w:rPr>
    </w:lvl>
    <w:lvl w:ilvl="4" w:tplc="A7642464" w:tentative="1">
      <w:start w:val="1"/>
      <w:numFmt w:val="bullet"/>
      <w:lvlText w:val=""/>
      <w:lvlJc w:val="left"/>
      <w:pPr>
        <w:tabs>
          <w:tab w:val="num" w:pos="3600"/>
        </w:tabs>
        <w:ind w:left="3600" w:hanging="360"/>
      </w:pPr>
      <w:rPr>
        <w:rFonts w:ascii="Wingdings" w:hAnsi="Wingdings" w:hint="default"/>
      </w:rPr>
    </w:lvl>
    <w:lvl w:ilvl="5" w:tplc="62A0F196" w:tentative="1">
      <w:start w:val="1"/>
      <w:numFmt w:val="bullet"/>
      <w:lvlText w:val=""/>
      <w:lvlJc w:val="left"/>
      <w:pPr>
        <w:tabs>
          <w:tab w:val="num" w:pos="4320"/>
        </w:tabs>
        <w:ind w:left="4320" w:hanging="360"/>
      </w:pPr>
      <w:rPr>
        <w:rFonts w:ascii="Wingdings" w:hAnsi="Wingdings" w:hint="default"/>
      </w:rPr>
    </w:lvl>
    <w:lvl w:ilvl="6" w:tplc="892E20E0" w:tentative="1">
      <w:start w:val="1"/>
      <w:numFmt w:val="bullet"/>
      <w:lvlText w:val=""/>
      <w:lvlJc w:val="left"/>
      <w:pPr>
        <w:tabs>
          <w:tab w:val="num" w:pos="5040"/>
        </w:tabs>
        <w:ind w:left="5040" w:hanging="360"/>
      </w:pPr>
      <w:rPr>
        <w:rFonts w:ascii="Wingdings" w:hAnsi="Wingdings" w:hint="default"/>
      </w:rPr>
    </w:lvl>
    <w:lvl w:ilvl="7" w:tplc="7C32116A" w:tentative="1">
      <w:start w:val="1"/>
      <w:numFmt w:val="bullet"/>
      <w:lvlText w:val=""/>
      <w:lvlJc w:val="left"/>
      <w:pPr>
        <w:tabs>
          <w:tab w:val="num" w:pos="5760"/>
        </w:tabs>
        <w:ind w:left="5760" w:hanging="360"/>
      </w:pPr>
      <w:rPr>
        <w:rFonts w:ascii="Wingdings" w:hAnsi="Wingdings" w:hint="default"/>
      </w:rPr>
    </w:lvl>
    <w:lvl w:ilvl="8" w:tplc="4B320C1C" w:tentative="1">
      <w:start w:val="1"/>
      <w:numFmt w:val="bullet"/>
      <w:lvlText w:val=""/>
      <w:lvlJc w:val="left"/>
      <w:pPr>
        <w:tabs>
          <w:tab w:val="num" w:pos="6480"/>
        </w:tabs>
        <w:ind w:left="6480" w:hanging="360"/>
      </w:pPr>
      <w:rPr>
        <w:rFonts w:ascii="Wingdings" w:hAnsi="Wingdings" w:hint="default"/>
      </w:rPr>
    </w:lvl>
  </w:abstractNum>
  <w:abstractNum w:abstractNumId="6">
    <w:nsid w:val="4C907A41"/>
    <w:multiLevelType w:val="hybridMultilevel"/>
    <w:tmpl w:val="BBAE9556"/>
    <w:lvl w:ilvl="0" w:tplc="6AB878D8">
      <w:start w:val="1"/>
      <w:numFmt w:val="bullet"/>
      <w:lvlText w:val=""/>
      <w:lvlJc w:val="left"/>
      <w:pPr>
        <w:tabs>
          <w:tab w:val="num" w:pos="720"/>
        </w:tabs>
        <w:ind w:left="720" w:hanging="360"/>
      </w:pPr>
      <w:rPr>
        <w:rFonts w:ascii="Wingdings" w:hAnsi="Wingdings" w:hint="default"/>
      </w:rPr>
    </w:lvl>
    <w:lvl w:ilvl="1" w:tplc="938AB0CC" w:tentative="1">
      <w:start w:val="1"/>
      <w:numFmt w:val="bullet"/>
      <w:lvlText w:val=""/>
      <w:lvlJc w:val="left"/>
      <w:pPr>
        <w:tabs>
          <w:tab w:val="num" w:pos="1440"/>
        </w:tabs>
        <w:ind w:left="1440" w:hanging="360"/>
      </w:pPr>
      <w:rPr>
        <w:rFonts w:ascii="Wingdings" w:hAnsi="Wingdings" w:hint="default"/>
      </w:rPr>
    </w:lvl>
    <w:lvl w:ilvl="2" w:tplc="31CA9080" w:tentative="1">
      <w:start w:val="1"/>
      <w:numFmt w:val="bullet"/>
      <w:lvlText w:val=""/>
      <w:lvlJc w:val="left"/>
      <w:pPr>
        <w:tabs>
          <w:tab w:val="num" w:pos="2160"/>
        </w:tabs>
        <w:ind w:left="2160" w:hanging="360"/>
      </w:pPr>
      <w:rPr>
        <w:rFonts w:ascii="Wingdings" w:hAnsi="Wingdings" w:hint="default"/>
      </w:rPr>
    </w:lvl>
    <w:lvl w:ilvl="3" w:tplc="E8AA4208" w:tentative="1">
      <w:start w:val="1"/>
      <w:numFmt w:val="bullet"/>
      <w:lvlText w:val=""/>
      <w:lvlJc w:val="left"/>
      <w:pPr>
        <w:tabs>
          <w:tab w:val="num" w:pos="2880"/>
        </w:tabs>
        <w:ind w:left="2880" w:hanging="360"/>
      </w:pPr>
      <w:rPr>
        <w:rFonts w:ascii="Wingdings" w:hAnsi="Wingdings" w:hint="default"/>
      </w:rPr>
    </w:lvl>
    <w:lvl w:ilvl="4" w:tplc="78FCDFD4" w:tentative="1">
      <w:start w:val="1"/>
      <w:numFmt w:val="bullet"/>
      <w:lvlText w:val=""/>
      <w:lvlJc w:val="left"/>
      <w:pPr>
        <w:tabs>
          <w:tab w:val="num" w:pos="3600"/>
        </w:tabs>
        <w:ind w:left="3600" w:hanging="360"/>
      </w:pPr>
      <w:rPr>
        <w:rFonts w:ascii="Wingdings" w:hAnsi="Wingdings" w:hint="default"/>
      </w:rPr>
    </w:lvl>
    <w:lvl w:ilvl="5" w:tplc="7B1A3544" w:tentative="1">
      <w:start w:val="1"/>
      <w:numFmt w:val="bullet"/>
      <w:lvlText w:val=""/>
      <w:lvlJc w:val="left"/>
      <w:pPr>
        <w:tabs>
          <w:tab w:val="num" w:pos="4320"/>
        </w:tabs>
        <w:ind w:left="4320" w:hanging="360"/>
      </w:pPr>
      <w:rPr>
        <w:rFonts w:ascii="Wingdings" w:hAnsi="Wingdings" w:hint="default"/>
      </w:rPr>
    </w:lvl>
    <w:lvl w:ilvl="6" w:tplc="CD5825D4" w:tentative="1">
      <w:start w:val="1"/>
      <w:numFmt w:val="bullet"/>
      <w:lvlText w:val=""/>
      <w:lvlJc w:val="left"/>
      <w:pPr>
        <w:tabs>
          <w:tab w:val="num" w:pos="5040"/>
        </w:tabs>
        <w:ind w:left="5040" w:hanging="360"/>
      </w:pPr>
      <w:rPr>
        <w:rFonts w:ascii="Wingdings" w:hAnsi="Wingdings" w:hint="default"/>
      </w:rPr>
    </w:lvl>
    <w:lvl w:ilvl="7" w:tplc="9198180A" w:tentative="1">
      <w:start w:val="1"/>
      <w:numFmt w:val="bullet"/>
      <w:lvlText w:val=""/>
      <w:lvlJc w:val="left"/>
      <w:pPr>
        <w:tabs>
          <w:tab w:val="num" w:pos="5760"/>
        </w:tabs>
        <w:ind w:left="5760" w:hanging="360"/>
      </w:pPr>
      <w:rPr>
        <w:rFonts w:ascii="Wingdings" w:hAnsi="Wingdings" w:hint="default"/>
      </w:rPr>
    </w:lvl>
    <w:lvl w:ilvl="8" w:tplc="7AC8DC20" w:tentative="1">
      <w:start w:val="1"/>
      <w:numFmt w:val="bullet"/>
      <w:lvlText w:val=""/>
      <w:lvlJc w:val="left"/>
      <w:pPr>
        <w:tabs>
          <w:tab w:val="num" w:pos="6480"/>
        </w:tabs>
        <w:ind w:left="6480" w:hanging="360"/>
      </w:pPr>
      <w:rPr>
        <w:rFonts w:ascii="Wingdings" w:hAnsi="Wingdings" w:hint="default"/>
      </w:rPr>
    </w:lvl>
  </w:abstractNum>
  <w:abstractNum w:abstractNumId="7">
    <w:nsid w:val="6F433FA0"/>
    <w:multiLevelType w:val="hybridMultilevel"/>
    <w:tmpl w:val="4B8A4E4A"/>
    <w:lvl w:ilvl="0" w:tplc="CF3E02CC">
      <w:start w:val="1"/>
      <w:numFmt w:val="bullet"/>
      <w:lvlText w:val=""/>
      <w:lvlJc w:val="left"/>
      <w:pPr>
        <w:tabs>
          <w:tab w:val="num" w:pos="720"/>
        </w:tabs>
        <w:ind w:left="720" w:hanging="360"/>
      </w:pPr>
      <w:rPr>
        <w:rFonts w:ascii="Wingdings" w:hAnsi="Wingdings" w:hint="default"/>
      </w:rPr>
    </w:lvl>
    <w:lvl w:ilvl="1" w:tplc="ADCE6296" w:tentative="1">
      <w:start w:val="1"/>
      <w:numFmt w:val="bullet"/>
      <w:lvlText w:val=""/>
      <w:lvlJc w:val="left"/>
      <w:pPr>
        <w:tabs>
          <w:tab w:val="num" w:pos="1440"/>
        </w:tabs>
        <w:ind w:left="1440" w:hanging="360"/>
      </w:pPr>
      <w:rPr>
        <w:rFonts w:ascii="Wingdings" w:hAnsi="Wingdings" w:hint="default"/>
      </w:rPr>
    </w:lvl>
    <w:lvl w:ilvl="2" w:tplc="A57E3AE0" w:tentative="1">
      <w:start w:val="1"/>
      <w:numFmt w:val="bullet"/>
      <w:lvlText w:val=""/>
      <w:lvlJc w:val="left"/>
      <w:pPr>
        <w:tabs>
          <w:tab w:val="num" w:pos="2160"/>
        </w:tabs>
        <w:ind w:left="2160" w:hanging="360"/>
      </w:pPr>
      <w:rPr>
        <w:rFonts w:ascii="Wingdings" w:hAnsi="Wingdings" w:hint="default"/>
      </w:rPr>
    </w:lvl>
    <w:lvl w:ilvl="3" w:tplc="F8BCF080" w:tentative="1">
      <w:start w:val="1"/>
      <w:numFmt w:val="bullet"/>
      <w:lvlText w:val=""/>
      <w:lvlJc w:val="left"/>
      <w:pPr>
        <w:tabs>
          <w:tab w:val="num" w:pos="2880"/>
        </w:tabs>
        <w:ind w:left="2880" w:hanging="360"/>
      </w:pPr>
      <w:rPr>
        <w:rFonts w:ascii="Wingdings" w:hAnsi="Wingdings" w:hint="default"/>
      </w:rPr>
    </w:lvl>
    <w:lvl w:ilvl="4" w:tplc="245ADA9A" w:tentative="1">
      <w:start w:val="1"/>
      <w:numFmt w:val="bullet"/>
      <w:lvlText w:val=""/>
      <w:lvlJc w:val="left"/>
      <w:pPr>
        <w:tabs>
          <w:tab w:val="num" w:pos="3600"/>
        </w:tabs>
        <w:ind w:left="3600" w:hanging="360"/>
      </w:pPr>
      <w:rPr>
        <w:rFonts w:ascii="Wingdings" w:hAnsi="Wingdings" w:hint="default"/>
      </w:rPr>
    </w:lvl>
    <w:lvl w:ilvl="5" w:tplc="D0B8AA42" w:tentative="1">
      <w:start w:val="1"/>
      <w:numFmt w:val="bullet"/>
      <w:lvlText w:val=""/>
      <w:lvlJc w:val="left"/>
      <w:pPr>
        <w:tabs>
          <w:tab w:val="num" w:pos="4320"/>
        </w:tabs>
        <w:ind w:left="4320" w:hanging="360"/>
      </w:pPr>
      <w:rPr>
        <w:rFonts w:ascii="Wingdings" w:hAnsi="Wingdings" w:hint="default"/>
      </w:rPr>
    </w:lvl>
    <w:lvl w:ilvl="6" w:tplc="1B18C6F0" w:tentative="1">
      <w:start w:val="1"/>
      <w:numFmt w:val="bullet"/>
      <w:lvlText w:val=""/>
      <w:lvlJc w:val="left"/>
      <w:pPr>
        <w:tabs>
          <w:tab w:val="num" w:pos="5040"/>
        </w:tabs>
        <w:ind w:left="5040" w:hanging="360"/>
      </w:pPr>
      <w:rPr>
        <w:rFonts w:ascii="Wingdings" w:hAnsi="Wingdings" w:hint="default"/>
      </w:rPr>
    </w:lvl>
    <w:lvl w:ilvl="7" w:tplc="62FCFA2E" w:tentative="1">
      <w:start w:val="1"/>
      <w:numFmt w:val="bullet"/>
      <w:lvlText w:val=""/>
      <w:lvlJc w:val="left"/>
      <w:pPr>
        <w:tabs>
          <w:tab w:val="num" w:pos="5760"/>
        </w:tabs>
        <w:ind w:left="5760" w:hanging="360"/>
      </w:pPr>
      <w:rPr>
        <w:rFonts w:ascii="Wingdings" w:hAnsi="Wingdings" w:hint="default"/>
      </w:rPr>
    </w:lvl>
    <w:lvl w:ilvl="8" w:tplc="70F0114E"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7"/>
  </w:num>
  <w:num w:numId="3">
    <w:abstractNumId w:val="4"/>
  </w:num>
  <w:num w:numId="4">
    <w:abstractNumId w:val="0"/>
  </w:num>
  <w:num w:numId="5">
    <w:abstractNumId w:val="1"/>
  </w:num>
  <w:num w:numId="6">
    <w:abstractNumId w:val="6"/>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252C"/>
    <w:rsid w:val="00C57AA5"/>
    <w:rsid w:val="00D425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25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252C"/>
    <w:rPr>
      <w:sz w:val="18"/>
      <w:szCs w:val="18"/>
    </w:rPr>
  </w:style>
  <w:style w:type="paragraph" w:styleId="a4">
    <w:name w:val="footer"/>
    <w:basedOn w:val="a"/>
    <w:link w:val="Char0"/>
    <w:uiPriority w:val="99"/>
    <w:semiHidden/>
    <w:unhideWhenUsed/>
    <w:rsid w:val="00D4252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252C"/>
    <w:rPr>
      <w:sz w:val="18"/>
      <w:szCs w:val="18"/>
    </w:rPr>
  </w:style>
</w:styles>
</file>

<file path=word/webSettings.xml><?xml version="1.0" encoding="utf-8"?>
<w:webSettings xmlns:r="http://schemas.openxmlformats.org/officeDocument/2006/relationships" xmlns:w="http://schemas.openxmlformats.org/wordprocessingml/2006/main">
  <w:divs>
    <w:div w:id="641078495">
      <w:bodyDiv w:val="1"/>
      <w:marLeft w:val="0"/>
      <w:marRight w:val="0"/>
      <w:marTop w:val="0"/>
      <w:marBottom w:val="0"/>
      <w:divBdr>
        <w:top w:val="none" w:sz="0" w:space="0" w:color="auto"/>
        <w:left w:val="none" w:sz="0" w:space="0" w:color="auto"/>
        <w:bottom w:val="none" w:sz="0" w:space="0" w:color="auto"/>
        <w:right w:val="none" w:sz="0" w:space="0" w:color="auto"/>
      </w:divBdr>
      <w:divsChild>
        <w:div w:id="825052099">
          <w:marLeft w:val="547"/>
          <w:marRight w:val="0"/>
          <w:marTop w:val="0"/>
          <w:marBottom w:val="0"/>
          <w:divBdr>
            <w:top w:val="none" w:sz="0" w:space="0" w:color="auto"/>
            <w:left w:val="none" w:sz="0" w:space="0" w:color="auto"/>
            <w:bottom w:val="none" w:sz="0" w:space="0" w:color="auto"/>
            <w:right w:val="none" w:sz="0" w:space="0" w:color="auto"/>
          </w:divBdr>
        </w:div>
        <w:div w:id="183710584">
          <w:marLeft w:val="547"/>
          <w:marRight w:val="0"/>
          <w:marTop w:val="0"/>
          <w:marBottom w:val="0"/>
          <w:divBdr>
            <w:top w:val="none" w:sz="0" w:space="0" w:color="auto"/>
            <w:left w:val="none" w:sz="0" w:space="0" w:color="auto"/>
            <w:bottom w:val="none" w:sz="0" w:space="0" w:color="auto"/>
            <w:right w:val="none" w:sz="0" w:space="0" w:color="auto"/>
          </w:divBdr>
        </w:div>
        <w:div w:id="268395688">
          <w:marLeft w:val="547"/>
          <w:marRight w:val="0"/>
          <w:marTop w:val="0"/>
          <w:marBottom w:val="0"/>
          <w:divBdr>
            <w:top w:val="none" w:sz="0" w:space="0" w:color="auto"/>
            <w:left w:val="none" w:sz="0" w:space="0" w:color="auto"/>
            <w:bottom w:val="none" w:sz="0" w:space="0" w:color="auto"/>
            <w:right w:val="none" w:sz="0" w:space="0" w:color="auto"/>
          </w:divBdr>
        </w:div>
      </w:divsChild>
    </w:div>
    <w:div w:id="108542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785</Words>
  <Characters>4476</Characters>
  <Application>Microsoft Office Word</Application>
  <DocSecurity>0</DocSecurity>
  <Lines>37</Lines>
  <Paragraphs>10</Paragraphs>
  <ScaleCrop>false</ScaleCrop>
  <Company>china</Company>
  <LinksUpToDate>false</LinksUpToDate>
  <CharactersWithSpaces>5251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2017-05-19T03:02:00Z</dcterms:created>
  <dcterms:modified xsi:type="dcterms:W3CDTF">2017-05-19T03:03:00Z</dcterms:modified>
</cp:coreProperties>
</file>